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A46EF2" w:rsidRPr="00A46EF2" w:rsidTr="00A46EF2">
        <w:trPr>
          <w:tblCellSpacing w:w="0" w:type="dxa"/>
        </w:trPr>
        <w:tc>
          <w:tcPr>
            <w:tcW w:w="0" w:type="auto"/>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大公国际资信评估有限公司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A46EF2" w:rsidRPr="00A46EF2">
              <w:trPr>
                <w:tblCellSpacing w:w="0" w:type="dxa"/>
              </w:trPr>
              <w:tc>
                <w:tcPr>
                  <w:tcW w:w="50" w:type="pct"/>
                  <w:noWrap/>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所属行业：</w:t>
                  </w:r>
                </w:p>
              </w:tc>
              <w:tc>
                <w:tcPr>
                  <w:tcW w:w="0" w:type="auto"/>
                  <w:vAlign w:val="center"/>
                  <w:hideMark/>
                </w:tcPr>
                <w:p w:rsidR="00A46EF2" w:rsidRPr="00A46EF2" w:rsidRDefault="00A46EF2" w:rsidP="00A46EF2">
                  <w:pPr>
                    <w:widowControl/>
                    <w:jc w:val="left"/>
                    <w:rPr>
                      <w:rFonts w:ascii="Arial" w:eastAsia="宋体" w:hAnsi="Arial" w:cs="Arial"/>
                      <w:kern w:val="0"/>
                      <w:sz w:val="18"/>
                      <w:szCs w:val="18"/>
                    </w:rPr>
                  </w:pPr>
                </w:p>
              </w:tc>
            </w:tr>
            <w:tr w:rsidR="00A46EF2" w:rsidRPr="00A46EF2">
              <w:trPr>
                <w:tblCellSpacing w:w="0" w:type="dxa"/>
              </w:trPr>
              <w:tc>
                <w:tcPr>
                  <w:tcW w:w="50" w:type="pct"/>
                  <w:noWrap/>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公司地区：</w:t>
                  </w:r>
                </w:p>
              </w:tc>
              <w:tc>
                <w:tcPr>
                  <w:tcW w:w="0" w:type="auto"/>
                  <w:vAlign w:val="center"/>
                  <w:hideMark/>
                </w:tcPr>
                <w:p w:rsidR="00A46EF2" w:rsidRPr="00A46EF2" w:rsidRDefault="00A46EF2" w:rsidP="00A46EF2">
                  <w:pPr>
                    <w:widowControl/>
                    <w:jc w:val="left"/>
                    <w:rPr>
                      <w:rFonts w:ascii="Arial" w:eastAsia="宋体" w:hAnsi="Arial" w:cs="Arial"/>
                      <w:kern w:val="0"/>
                      <w:sz w:val="18"/>
                      <w:szCs w:val="18"/>
                    </w:rPr>
                  </w:pPr>
                </w:p>
              </w:tc>
            </w:tr>
            <w:tr w:rsidR="00A46EF2" w:rsidRPr="00A46EF2">
              <w:trPr>
                <w:tblCellSpacing w:w="0" w:type="dxa"/>
              </w:trPr>
              <w:tc>
                <w:tcPr>
                  <w:tcW w:w="50" w:type="pct"/>
                  <w:noWrap/>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公司类型：</w:t>
                  </w:r>
                </w:p>
              </w:tc>
              <w:tc>
                <w:tcPr>
                  <w:tcW w:w="0" w:type="auto"/>
                  <w:vAlign w:val="center"/>
                  <w:hideMark/>
                </w:tcPr>
                <w:p w:rsidR="00A46EF2" w:rsidRPr="00A46EF2" w:rsidRDefault="00A46EF2" w:rsidP="00A46EF2">
                  <w:pPr>
                    <w:widowControl/>
                    <w:jc w:val="left"/>
                    <w:rPr>
                      <w:rFonts w:ascii="Arial" w:eastAsia="宋体" w:hAnsi="Arial" w:cs="Arial"/>
                      <w:kern w:val="0"/>
                      <w:sz w:val="18"/>
                      <w:szCs w:val="18"/>
                    </w:rPr>
                  </w:pPr>
                </w:p>
              </w:tc>
            </w:tr>
            <w:tr w:rsidR="00A46EF2" w:rsidRPr="00A46EF2">
              <w:trPr>
                <w:tblCellSpacing w:w="0" w:type="dxa"/>
              </w:trPr>
              <w:tc>
                <w:tcPr>
                  <w:tcW w:w="50" w:type="pct"/>
                  <w:noWrap/>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公司性质：</w:t>
                  </w:r>
                </w:p>
              </w:tc>
              <w:tc>
                <w:tcPr>
                  <w:tcW w:w="0" w:type="auto"/>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企业</w:t>
                  </w:r>
                </w:p>
              </w:tc>
            </w:tr>
            <w:tr w:rsidR="00A46EF2" w:rsidRPr="00A46EF2">
              <w:trPr>
                <w:tblCellSpacing w:w="0" w:type="dxa"/>
              </w:trPr>
              <w:tc>
                <w:tcPr>
                  <w:tcW w:w="50" w:type="pct"/>
                  <w:noWrap/>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隶属部门：</w:t>
                  </w:r>
                </w:p>
              </w:tc>
              <w:tc>
                <w:tcPr>
                  <w:tcW w:w="0" w:type="auto"/>
                  <w:vAlign w:val="center"/>
                  <w:hideMark/>
                </w:tcPr>
                <w:p w:rsidR="00A46EF2" w:rsidRPr="00A46EF2" w:rsidRDefault="00A46EF2" w:rsidP="00A46EF2">
                  <w:pPr>
                    <w:widowControl/>
                    <w:jc w:val="left"/>
                    <w:rPr>
                      <w:rFonts w:ascii="Arial" w:eastAsia="宋体" w:hAnsi="Arial" w:cs="Arial"/>
                      <w:kern w:val="0"/>
                      <w:sz w:val="18"/>
                      <w:szCs w:val="18"/>
                    </w:rPr>
                  </w:pPr>
                </w:p>
              </w:tc>
            </w:tr>
          </w:tbl>
          <w:p w:rsidR="00A46EF2" w:rsidRPr="00A46EF2" w:rsidRDefault="00A46EF2" w:rsidP="00A46EF2">
            <w:pPr>
              <w:widowControl/>
              <w:jc w:val="left"/>
              <w:rPr>
                <w:rFonts w:ascii="Arial" w:eastAsia="宋体" w:hAnsi="Arial" w:cs="Arial"/>
                <w:kern w:val="0"/>
                <w:sz w:val="18"/>
                <w:szCs w:val="18"/>
              </w:rPr>
            </w:pPr>
          </w:p>
        </w:tc>
      </w:tr>
    </w:tbl>
    <w:p w:rsidR="00A46EF2" w:rsidRPr="00A46EF2" w:rsidRDefault="00A46EF2" w:rsidP="00A46EF2">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A46EF2" w:rsidRPr="00A46EF2" w:rsidTr="00A46EF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0"/>
              <w:gridCol w:w="3340"/>
              <w:gridCol w:w="88"/>
            </w:tblGrid>
            <w:tr w:rsidR="00A46EF2" w:rsidRPr="00A46EF2">
              <w:trPr>
                <w:tblCellSpacing w:w="0" w:type="dxa"/>
              </w:trPr>
              <w:tc>
                <w:tcPr>
                  <w:tcW w:w="1900" w:type="pct"/>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招聘会地点：</w:t>
                  </w:r>
                  <w:r w:rsidRPr="00A46EF2">
                    <w:rPr>
                      <w:rFonts w:ascii="Arial" w:eastAsia="宋体" w:hAnsi="Arial" w:cs="Arial"/>
                      <w:kern w:val="0"/>
                      <w:sz w:val="18"/>
                      <w:szCs w:val="18"/>
                    </w:rPr>
                    <w:t>YF310 </w:t>
                  </w:r>
                </w:p>
              </w:tc>
              <w:tc>
                <w:tcPr>
                  <w:tcW w:w="1900" w:type="pct"/>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招聘会类型：校内</w:t>
                  </w:r>
                </w:p>
              </w:tc>
              <w:tc>
                <w:tcPr>
                  <w:tcW w:w="50" w:type="pct"/>
                  <w:vMerge w:val="restart"/>
                  <w:noWrap/>
                  <w:vAlign w:val="bottom"/>
                  <w:hideMark/>
                </w:tcPr>
                <w:p w:rsidR="00A46EF2" w:rsidRPr="00A46EF2" w:rsidRDefault="00A46EF2" w:rsidP="00A46EF2">
                  <w:pPr>
                    <w:widowControl/>
                    <w:jc w:val="center"/>
                    <w:rPr>
                      <w:rFonts w:ascii="Arial" w:eastAsia="宋体" w:hAnsi="Arial" w:cs="Arial"/>
                      <w:kern w:val="0"/>
                      <w:sz w:val="18"/>
                      <w:szCs w:val="18"/>
                    </w:rPr>
                  </w:pPr>
                </w:p>
              </w:tc>
            </w:tr>
            <w:tr w:rsidR="00A46EF2" w:rsidRPr="00A46EF2">
              <w:trPr>
                <w:tblCellSpacing w:w="0" w:type="dxa"/>
              </w:trPr>
              <w:tc>
                <w:tcPr>
                  <w:tcW w:w="0" w:type="auto"/>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开始时间：</w:t>
                  </w:r>
                  <w:r w:rsidRPr="00A46EF2">
                    <w:rPr>
                      <w:rFonts w:ascii="Arial" w:eastAsia="宋体" w:hAnsi="Arial" w:cs="Arial"/>
                      <w:kern w:val="0"/>
                      <w:sz w:val="18"/>
                      <w:szCs w:val="18"/>
                    </w:rPr>
                    <w:t>2013-10-29 14:00:00</w:t>
                  </w:r>
                </w:p>
              </w:tc>
              <w:tc>
                <w:tcPr>
                  <w:tcW w:w="0" w:type="auto"/>
                  <w:vAlign w:val="center"/>
                  <w:hideMark/>
                </w:tcPr>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结束时间：</w:t>
                  </w:r>
                  <w:r w:rsidRPr="00A46EF2">
                    <w:rPr>
                      <w:rFonts w:ascii="Arial" w:eastAsia="宋体" w:hAnsi="Arial" w:cs="Arial"/>
                      <w:kern w:val="0"/>
                      <w:sz w:val="18"/>
                      <w:szCs w:val="18"/>
                    </w:rPr>
                    <w:t>2013-10-29 17:00:00</w:t>
                  </w:r>
                </w:p>
              </w:tc>
              <w:tc>
                <w:tcPr>
                  <w:tcW w:w="0" w:type="auto"/>
                  <w:vMerge/>
                  <w:vAlign w:val="center"/>
                  <w:hideMark/>
                </w:tcPr>
                <w:p w:rsidR="00A46EF2" w:rsidRPr="00A46EF2" w:rsidRDefault="00A46EF2" w:rsidP="00A46EF2">
                  <w:pPr>
                    <w:widowControl/>
                    <w:jc w:val="left"/>
                    <w:rPr>
                      <w:rFonts w:ascii="Arial" w:eastAsia="宋体" w:hAnsi="Arial" w:cs="Arial"/>
                      <w:kern w:val="0"/>
                      <w:sz w:val="18"/>
                      <w:szCs w:val="18"/>
                    </w:rPr>
                  </w:pPr>
                </w:p>
              </w:tc>
            </w:tr>
          </w:tbl>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br/>
            </w:r>
          </w:p>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招聘会内容：</w:t>
            </w:r>
          </w:p>
          <w:p w:rsidR="00A46EF2" w:rsidRPr="00A46EF2" w:rsidRDefault="00A46EF2" w:rsidP="00A46EF2">
            <w:pPr>
              <w:widowControl/>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b/>
                <w:bCs/>
                <w:kern w:val="0"/>
                <w:sz w:val="18"/>
                <w:szCs w:val="18"/>
              </w:rPr>
              <w:t>公司简介</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大公集团是全国最大和最具影响力的资信评级企业，集团下属五家国内子公司、二家海外子公司及三十二家国内分支机构。旗下子公司</w:t>
            </w:r>
            <w:r w:rsidRPr="00A46EF2">
              <w:rPr>
                <w:rFonts w:ascii="Arial" w:eastAsia="宋体" w:hAnsi="Arial" w:cs="Arial"/>
                <w:kern w:val="0"/>
                <w:sz w:val="18"/>
                <w:szCs w:val="18"/>
              </w:rPr>
              <w:t>——</w:t>
            </w:r>
            <w:r w:rsidRPr="00A46EF2">
              <w:rPr>
                <w:rFonts w:ascii="Arial" w:eastAsia="宋体" w:hAnsi="Arial" w:cs="Arial"/>
                <w:kern w:val="0"/>
                <w:sz w:val="18"/>
                <w:szCs w:val="18"/>
              </w:rPr>
              <w:t>大公国际资信评估有限公司</w:t>
            </w:r>
            <w:r w:rsidRPr="00A46EF2">
              <w:rPr>
                <w:rFonts w:ascii="Arial" w:eastAsia="宋体" w:hAnsi="Arial" w:cs="Arial"/>
                <w:kern w:val="0"/>
                <w:sz w:val="18"/>
                <w:szCs w:val="18"/>
              </w:rPr>
              <w:t>1994</w:t>
            </w:r>
            <w:r w:rsidRPr="00A46EF2">
              <w:rPr>
                <w:rFonts w:ascii="Arial" w:eastAsia="宋体" w:hAnsi="Arial" w:cs="Arial"/>
                <w:kern w:val="0"/>
                <w:sz w:val="18"/>
                <w:szCs w:val="18"/>
              </w:rPr>
              <w:t>年经中国人民银行和国家经贸委批准成立，是中国最早成立的评级机构之一。</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大公集团是唯一拥有中国</w:t>
            </w:r>
            <w:proofErr w:type="gramStart"/>
            <w:r w:rsidRPr="00A46EF2">
              <w:rPr>
                <w:rFonts w:ascii="Arial" w:eastAsia="宋体" w:hAnsi="Arial" w:cs="Arial"/>
                <w:kern w:val="0"/>
                <w:sz w:val="18"/>
                <w:szCs w:val="18"/>
              </w:rPr>
              <w:t>评级业</w:t>
            </w:r>
            <w:proofErr w:type="gramEnd"/>
            <w:r w:rsidRPr="00A46EF2">
              <w:rPr>
                <w:rFonts w:ascii="Arial" w:eastAsia="宋体" w:hAnsi="Arial" w:cs="Arial"/>
                <w:kern w:val="0"/>
                <w:sz w:val="18"/>
                <w:szCs w:val="18"/>
              </w:rPr>
              <w:t>全部资质的企业；国内唯一拥有信用评级博士后科研工作站的机构；唯一被财政部推荐参加亚洲债券市场建设的评级机构；集团拥有国内实力最强的行业研究院，并与天津财经大学联合创建了中国第一所以培养信用评级和风险管理高端专业人才的高等院校</w:t>
            </w:r>
            <w:r w:rsidRPr="00A46EF2">
              <w:rPr>
                <w:rFonts w:ascii="Arial" w:eastAsia="宋体" w:hAnsi="Arial" w:cs="Arial"/>
                <w:kern w:val="0"/>
                <w:sz w:val="18"/>
                <w:szCs w:val="18"/>
              </w:rPr>
              <w:t>——</w:t>
            </w:r>
            <w:r w:rsidRPr="00A46EF2">
              <w:rPr>
                <w:rFonts w:ascii="Arial" w:eastAsia="宋体" w:hAnsi="Arial" w:cs="Arial"/>
                <w:kern w:val="0"/>
                <w:sz w:val="18"/>
                <w:szCs w:val="18"/>
              </w:rPr>
              <w:t>大公信用学院。</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作为国际资本市场上最具规模的中国信用信息服务商，大公是中国</w:t>
            </w:r>
            <w:r w:rsidRPr="00A46EF2">
              <w:rPr>
                <w:rFonts w:ascii="Arial" w:eastAsia="宋体" w:hAnsi="Arial" w:cs="Arial"/>
                <w:kern w:val="0"/>
                <w:sz w:val="18"/>
                <w:szCs w:val="18"/>
              </w:rPr>
              <w:t>“</w:t>
            </w:r>
            <w:r w:rsidRPr="00A46EF2">
              <w:rPr>
                <w:rFonts w:ascii="Arial" w:eastAsia="宋体" w:hAnsi="Arial" w:cs="Arial"/>
                <w:kern w:val="0"/>
                <w:sz w:val="18"/>
                <w:szCs w:val="18"/>
              </w:rPr>
              <w:t>新华</w:t>
            </w:r>
            <w:r w:rsidRPr="00A46EF2">
              <w:rPr>
                <w:rFonts w:ascii="Arial" w:eastAsia="宋体" w:hAnsi="Arial" w:cs="Arial"/>
                <w:kern w:val="0"/>
                <w:sz w:val="18"/>
                <w:szCs w:val="18"/>
              </w:rPr>
              <w:t>08”</w:t>
            </w:r>
            <w:r w:rsidRPr="00A46EF2">
              <w:rPr>
                <w:rFonts w:ascii="Arial" w:eastAsia="宋体" w:hAnsi="Arial" w:cs="Arial"/>
                <w:kern w:val="0"/>
                <w:sz w:val="18"/>
                <w:szCs w:val="18"/>
              </w:rPr>
              <w:t>、美国彭博金融资讯网络、汤姆森路</w:t>
            </w:r>
            <w:proofErr w:type="gramStart"/>
            <w:r w:rsidRPr="00A46EF2">
              <w:rPr>
                <w:rFonts w:ascii="Arial" w:eastAsia="宋体" w:hAnsi="Arial" w:cs="Arial"/>
                <w:kern w:val="0"/>
                <w:sz w:val="18"/>
                <w:szCs w:val="18"/>
              </w:rPr>
              <w:t>透金融智库</w:t>
            </w:r>
            <w:proofErr w:type="gramEnd"/>
            <w:r w:rsidRPr="00A46EF2">
              <w:rPr>
                <w:rFonts w:ascii="Arial" w:eastAsia="宋体" w:hAnsi="Arial" w:cs="Arial"/>
                <w:kern w:val="0"/>
                <w:sz w:val="18"/>
                <w:szCs w:val="18"/>
              </w:rPr>
              <w:t>的信息提供机构。</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大公集团拥有一支国内规模最大、学历最高的科研人员团队，具有博士学位的人员占员工总数的</w:t>
            </w:r>
            <w:r w:rsidRPr="00A46EF2">
              <w:rPr>
                <w:rFonts w:ascii="Arial" w:eastAsia="宋体" w:hAnsi="Arial" w:cs="Arial"/>
                <w:kern w:val="0"/>
                <w:sz w:val="18"/>
                <w:szCs w:val="18"/>
              </w:rPr>
              <w:t>30%</w:t>
            </w:r>
            <w:r w:rsidRPr="00A46EF2">
              <w:rPr>
                <w:rFonts w:ascii="Arial" w:eastAsia="宋体" w:hAnsi="Arial" w:cs="Arial"/>
                <w:kern w:val="0"/>
                <w:sz w:val="18"/>
                <w:szCs w:val="18"/>
              </w:rPr>
              <w:t>，拥有诺贝尔经济学奖获得者、</w:t>
            </w:r>
            <w:r w:rsidRPr="00A46EF2">
              <w:rPr>
                <w:rFonts w:ascii="Arial" w:eastAsia="宋体" w:hAnsi="Arial" w:cs="Arial"/>
                <w:kern w:val="0"/>
                <w:sz w:val="18"/>
                <w:szCs w:val="18"/>
              </w:rPr>
              <w:t>“</w:t>
            </w:r>
            <w:r w:rsidRPr="00A46EF2">
              <w:rPr>
                <w:rFonts w:ascii="Arial" w:eastAsia="宋体" w:hAnsi="Arial" w:cs="Arial"/>
                <w:kern w:val="0"/>
                <w:sz w:val="18"/>
                <w:szCs w:val="18"/>
              </w:rPr>
              <w:t>欧元之父</w:t>
            </w:r>
            <w:r w:rsidRPr="00A46EF2">
              <w:rPr>
                <w:rFonts w:ascii="Arial" w:eastAsia="宋体" w:hAnsi="Arial" w:cs="Arial"/>
                <w:kern w:val="0"/>
                <w:sz w:val="18"/>
                <w:szCs w:val="18"/>
              </w:rPr>
              <w:t>”</w:t>
            </w:r>
            <w:r w:rsidRPr="00A46EF2">
              <w:rPr>
                <w:rFonts w:ascii="Arial" w:eastAsia="宋体" w:hAnsi="Arial" w:cs="Arial"/>
                <w:kern w:val="0"/>
                <w:sz w:val="18"/>
                <w:szCs w:val="18"/>
              </w:rPr>
              <w:t>罗伯特</w:t>
            </w:r>
            <w:r w:rsidRPr="00A46EF2">
              <w:rPr>
                <w:rFonts w:ascii="Arial" w:eastAsia="宋体" w:hAnsi="Arial" w:cs="Arial"/>
                <w:kern w:val="0"/>
                <w:sz w:val="18"/>
                <w:szCs w:val="18"/>
              </w:rPr>
              <w:t>·</w:t>
            </w:r>
            <w:r w:rsidRPr="00A46EF2">
              <w:rPr>
                <w:rFonts w:ascii="Arial" w:eastAsia="宋体" w:hAnsi="Arial" w:cs="Arial"/>
                <w:kern w:val="0"/>
                <w:sz w:val="18"/>
                <w:szCs w:val="18"/>
              </w:rPr>
              <w:t>蒙代尔教授等国内外知名专家组成的博士生导师队伍及顾问团队。</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大公集团恪守天下大公为己任的价值观，倡导勇于追求真理的创新精神，发扬求真务实的辩证唯物主义思想，遵循以人为本的用人观念，以逆势而上顺势而为的胆识，以爱国家爱人类的境界与胸怀，与有志之士共创民族评级大业。</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携手大公，成就梦想，大公集团董事长兼总裁、博士生导师关建中先生携</w:t>
            </w:r>
            <w:r w:rsidRPr="00A46EF2">
              <w:rPr>
                <w:rFonts w:ascii="Arial" w:eastAsia="宋体" w:hAnsi="Arial" w:cs="Arial"/>
                <w:kern w:val="0"/>
                <w:sz w:val="18"/>
                <w:szCs w:val="18"/>
              </w:rPr>
              <w:t>600</w:t>
            </w:r>
            <w:r w:rsidRPr="00A46EF2">
              <w:rPr>
                <w:rFonts w:ascii="Arial" w:eastAsia="宋体" w:hAnsi="Arial" w:cs="Arial"/>
                <w:kern w:val="0"/>
                <w:sz w:val="18"/>
                <w:szCs w:val="18"/>
              </w:rPr>
              <w:t>余名员工热忱欢迎您的加盟！</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大公集团董事长兼总裁：关建中</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w:t>
            </w:r>
            <w:r w:rsidRPr="00A46EF2">
              <w:rPr>
                <w:rFonts w:ascii="Arial" w:eastAsia="宋体" w:hAnsi="Arial" w:cs="Arial"/>
                <w:kern w:val="0"/>
                <w:sz w:val="18"/>
                <w:szCs w:val="18"/>
              </w:rPr>
              <w:t>第一个荣获中国人民银行和国家经贸委批准的评级机构</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lastRenderedPageBreak/>
              <w:t>●</w:t>
            </w:r>
            <w:r w:rsidRPr="00A46EF2">
              <w:rPr>
                <w:rFonts w:ascii="Arial" w:eastAsia="宋体" w:hAnsi="Arial" w:cs="Arial"/>
                <w:kern w:val="0"/>
                <w:sz w:val="18"/>
                <w:szCs w:val="18"/>
              </w:rPr>
              <w:t>第一个被国家财政部推荐参加亚洲债券市场建设的评级机构</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w:t>
            </w:r>
            <w:r w:rsidRPr="00A46EF2">
              <w:rPr>
                <w:rFonts w:ascii="Arial" w:eastAsia="宋体" w:hAnsi="Arial" w:cs="Arial"/>
                <w:kern w:val="0"/>
                <w:sz w:val="18"/>
                <w:szCs w:val="18"/>
              </w:rPr>
              <w:t>第一个提供中国行业、地区、国家信用风险研究的评级机构</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w:t>
            </w:r>
            <w:r w:rsidRPr="00A46EF2">
              <w:rPr>
                <w:rFonts w:ascii="Arial" w:eastAsia="宋体" w:hAnsi="Arial" w:cs="Arial"/>
                <w:kern w:val="0"/>
                <w:sz w:val="18"/>
                <w:szCs w:val="18"/>
              </w:rPr>
              <w:t>第一个拥有全部借款和发行债券企业信用等级评估的机构</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w:t>
            </w:r>
            <w:r w:rsidRPr="00A46EF2">
              <w:rPr>
                <w:rFonts w:ascii="Arial" w:eastAsia="宋体" w:hAnsi="Arial" w:cs="Arial"/>
                <w:kern w:val="0"/>
                <w:sz w:val="18"/>
                <w:szCs w:val="18"/>
              </w:rPr>
              <w:t>唯一经国家人事部批准建立博士后科研工作站的评级机构</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w:t>
            </w:r>
            <w:r w:rsidRPr="00A46EF2">
              <w:rPr>
                <w:rFonts w:ascii="Arial" w:eastAsia="宋体" w:hAnsi="Arial" w:cs="Arial"/>
                <w:kern w:val="0"/>
                <w:sz w:val="18"/>
                <w:szCs w:val="18"/>
              </w:rPr>
              <w:t>唯一开设信用管理学院培养信用评级和风险管理人才的机构</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b/>
                <w:bCs/>
                <w:kern w:val="0"/>
                <w:sz w:val="18"/>
                <w:szCs w:val="18"/>
              </w:rPr>
              <w:t>招聘对象</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2014</w:t>
            </w:r>
            <w:r w:rsidRPr="00A46EF2">
              <w:rPr>
                <w:rFonts w:ascii="Arial" w:eastAsia="宋体" w:hAnsi="Arial" w:cs="Arial"/>
                <w:kern w:val="0"/>
                <w:sz w:val="18"/>
                <w:szCs w:val="18"/>
              </w:rPr>
              <w:t>年应届毕业生（含硕士、博士）</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在读三年级博士生</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即将出站的博士后</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专业要求：经济、管理大类及数学</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招聘计划：（大公集团</w:t>
            </w:r>
            <w:r w:rsidRPr="00A46EF2">
              <w:rPr>
                <w:rFonts w:ascii="Arial" w:eastAsia="宋体" w:hAnsi="Arial" w:cs="Arial"/>
                <w:kern w:val="0"/>
                <w:sz w:val="18"/>
                <w:szCs w:val="18"/>
              </w:rPr>
              <w:t>2014</w:t>
            </w:r>
            <w:r w:rsidRPr="00A46EF2">
              <w:rPr>
                <w:rFonts w:ascii="Arial" w:eastAsia="宋体" w:hAnsi="Arial" w:cs="Arial"/>
                <w:kern w:val="0"/>
                <w:sz w:val="18"/>
                <w:szCs w:val="18"/>
              </w:rPr>
              <w:t>年校园招聘总规模</w:t>
            </w:r>
            <w:r w:rsidRPr="00A46EF2">
              <w:rPr>
                <w:rFonts w:ascii="Arial" w:eastAsia="宋体" w:hAnsi="Arial" w:cs="Arial"/>
                <w:kern w:val="0"/>
                <w:sz w:val="18"/>
                <w:szCs w:val="18"/>
              </w:rPr>
              <w:t>500</w:t>
            </w:r>
            <w:r w:rsidRPr="00A46EF2">
              <w:rPr>
                <w:rFonts w:ascii="Arial" w:eastAsia="宋体" w:hAnsi="Arial" w:cs="Arial"/>
                <w:kern w:val="0"/>
                <w:sz w:val="18"/>
                <w:szCs w:val="18"/>
              </w:rPr>
              <w:t>人）</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分析师</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人</w:t>
            </w:r>
            <w:r w:rsidRPr="00A46EF2">
              <w:rPr>
                <w:rFonts w:ascii="Arial" w:eastAsia="宋体" w:hAnsi="Arial" w:cs="Arial"/>
                <w:kern w:val="0"/>
                <w:sz w:val="18"/>
                <w:szCs w:val="18"/>
              </w:rPr>
              <w:t xml:space="preserve">    </w:t>
            </w:r>
            <w:r w:rsidRPr="00A46EF2">
              <w:rPr>
                <w:rFonts w:ascii="Arial" w:eastAsia="宋体" w:hAnsi="Arial" w:cs="Arial"/>
                <w:kern w:val="0"/>
                <w:sz w:val="18"/>
                <w:szCs w:val="18"/>
              </w:rPr>
              <w:t>数：</w:t>
            </w:r>
            <w:r w:rsidRPr="00A46EF2">
              <w:rPr>
                <w:rFonts w:ascii="Arial" w:eastAsia="宋体" w:hAnsi="Arial" w:cs="Arial"/>
                <w:kern w:val="0"/>
                <w:sz w:val="18"/>
                <w:szCs w:val="18"/>
              </w:rPr>
              <w:t>200</w:t>
            </w:r>
            <w:r w:rsidRPr="00A46EF2">
              <w:rPr>
                <w:rFonts w:ascii="Arial" w:eastAsia="宋体" w:hAnsi="Arial" w:cs="Arial"/>
                <w:kern w:val="0"/>
                <w:sz w:val="18"/>
                <w:szCs w:val="18"/>
              </w:rPr>
              <w:t>人，其中硕士</w:t>
            </w:r>
            <w:r w:rsidRPr="00A46EF2">
              <w:rPr>
                <w:rFonts w:ascii="Arial" w:eastAsia="宋体" w:hAnsi="Arial" w:cs="Arial"/>
                <w:kern w:val="0"/>
                <w:sz w:val="18"/>
                <w:szCs w:val="18"/>
              </w:rPr>
              <w:t>(</w:t>
            </w:r>
            <w:r w:rsidRPr="00A46EF2">
              <w:rPr>
                <w:rFonts w:ascii="Arial" w:eastAsia="宋体" w:hAnsi="Arial" w:cs="Arial"/>
                <w:kern w:val="0"/>
                <w:sz w:val="18"/>
                <w:szCs w:val="18"/>
              </w:rPr>
              <w:t>含</w:t>
            </w:r>
            <w:r w:rsidRPr="00A46EF2">
              <w:rPr>
                <w:rFonts w:ascii="Arial" w:eastAsia="宋体" w:hAnsi="Arial" w:cs="Arial"/>
                <w:kern w:val="0"/>
                <w:sz w:val="18"/>
                <w:szCs w:val="18"/>
              </w:rPr>
              <w:t>MBA)30</w:t>
            </w:r>
            <w:r w:rsidRPr="00A46EF2">
              <w:rPr>
                <w:rFonts w:ascii="Arial" w:eastAsia="宋体" w:hAnsi="Arial" w:cs="Arial"/>
                <w:kern w:val="0"/>
                <w:sz w:val="18"/>
                <w:szCs w:val="18"/>
              </w:rPr>
              <w:t>人，博士</w:t>
            </w:r>
            <w:r w:rsidRPr="00A46EF2">
              <w:rPr>
                <w:rFonts w:ascii="Arial" w:eastAsia="宋体" w:hAnsi="Arial" w:cs="Arial"/>
                <w:kern w:val="0"/>
                <w:sz w:val="18"/>
                <w:szCs w:val="18"/>
              </w:rPr>
              <w:t>150</w:t>
            </w:r>
            <w:r w:rsidRPr="00A46EF2">
              <w:rPr>
                <w:rFonts w:ascii="Arial" w:eastAsia="宋体" w:hAnsi="Arial" w:cs="Arial"/>
                <w:kern w:val="0"/>
                <w:sz w:val="18"/>
                <w:szCs w:val="18"/>
              </w:rPr>
              <w:t>人，博士后</w:t>
            </w:r>
            <w:r w:rsidRPr="00A46EF2">
              <w:rPr>
                <w:rFonts w:ascii="Arial" w:eastAsia="宋体" w:hAnsi="Arial" w:cs="Arial"/>
                <w:kern w:val="0"/>
                <w:sz w:val="18"/>
                <w:szCs w:val="18"/>
              </w:rPr>
              <w:t>20</w:t>
            </w:r>
            <w:r w:rsidRPr="00A46EF2">
              <w:rPr>
                <w:rFonts w:ascii="Arial" w:eastAsia="宋体" w:hAnsi="Arial" w:cs="Arial"/>
                <w:kern w:val="0"/>
                <w:sz w:val="18"/>
                <w:szCs w:val="18"/>
              </w:rPr>
              <w:t>人</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岗位职责：</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w:t>
            </w:r>
            <w:r w:rsidRPr="00A46EF2">
              <w:rPr>
                <w:rFonts w:ascii="Arial" w:eastAsia="宋体" w:hAnsi="Arial" w:cs="Arial"/>
                <w:kern w:val="0"/>
                <w:sz w:val="18"/>
                <w:szCs w:val="18"/>
              </w:rPr>
              <w:t>、根据公司业务需求，经培训完成项目的分析报告和研发工作，独立完成评级报告；</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w:t>
            </w:r>
            <w:r w:rsidRPr="00A46EF2">
              <w:rPr>
                <w:rFonts w:ascii="Arial" w:eastAsia="宋体" w:hAnsi="Arial" w:cs="Arial"/>
                <w:kern w:val="0"/>
                <w:sz w:val="18"/>
                <w:szCs w:val="18"/>
              </w:rPr>
              <w:t>、从事行业分析、研究工作；</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3</w:t>
            </w:r>
            <w:r w:rsidRPr="00A46EF2">
              <w:rPr>
                <w:rFonts w:ascii="Arial" w:eastAsia="宋体" w:hAnsi="Arial" w:cs="Arial"/>
                <w:kern w:val="0"/>
                <w:sz w:val="18"/>
                <w:szCs w:val="18"/>
              </w:rPr>
              <w:t>、按要求完成技术总结、文献翻译工作；</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4</w:t>
            </w:r>
            <w:r w:rsidRPr="00A46EF2">
              <w:rPr>
                <w:rFonts w:ascii="Arial" w:eastAsia="宋体" w:hAnsi="Arial" w:cs="Arial"/>
                <w:kern w:val="0"/>
                <w:sz w:val="18"/>
                <w:szCs w:val="18"/>
              </w:rPr>
              <w:t>、按时参加本部门以及公司组织的培训、研讨会、评审会；</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5</w:t>
            </w:r>
            <w:r w:rsidRPr="00A46EF2">
              <w:rPr>
                <w:rFonts w:ascii="Arial" w:eastAsia="宋体" w:hAnsi="Arial" w:cs="Arial"/>
                <w:kern w:val="0"/>
                <w:sz w:val="18"/>
                <w:szCs w:val="18"/>
              </w:rPr>
              <w:t>、及时完成公司分配的其他工作任务。</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任职资格：</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w:t>
            </w:r>
            <w:r w:rsidRPr="00A46EF2">
              <w:rPr>
                <w:rFonts w:ascii="Arial" w:eastAsia="宋体" w:hAnsi="Arial" w:cs="Arial"/>
                <w:kern w:val="0"/>
                <w:sz w:val="18"/>
                <w:szCs w:val="18"/>
              </w:rPr>
              <w:t>、金融、经济、财务、管理、会计、统计、法律、数学等相关专业的硕士、博士应届毕业生；</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lastRenderedPageBreak/>
              <w:t>2</w:t>
            </w:r>
            <w:r w:rsidRPr="00A46EF2">
              <w:rPr>
                <w:rFonts w:ascii="Arial" w:eastAsia="宋体" w:hAnsi="Arial" w:cs="Arial"/>
                <w:kern w:val="0"/>
                <w:sz w:val="18"/>
                <w:szCs w:val="18"/>
              </w:rPr>
              <w:t>、有志于信用的评级、研究行业工作；</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3</w:t>
            </w:r>
            <w:r w:rsidRPr="00A46EF2">
              <w:rPr>
                <w:rFonts w:ascii="Arial" w:eastAsia="宋体" w:hAnsi="Arial" w:cs="Arial"/>
                <w:kern w:val="0"/>
                <w:sz w:val="18"/>
                <w:szCs w:val="18"/>
              </w:rPr>
              <w:t>、</w:t>
            </w:r>
            <w:proofErr w:type="gramStart"/>
            <w:r w:rsidRPr="00A46EF2">
              <w:rPr>
                <w:rFonts w:ascii="Arial" w:eastAsia="宋体" w:hAnsi="Arial" w:cs="Arial"/>
                <w:kern w:val="0"/>
                <w:sz w:val="18"/>
                <w:szCs w:val="18"/>
              </w:rPr>
              <w:t>据证券</w:t>
            </w:r>
            <w:proofErr w:type="gramEnd"/>
            <w:r w:rsidRPr="00A46EF2">
              <w:rPr>
                <w:rFonts w:ascii="Arial" w:eastAsia="宋体" w:hAnsi="Arial" w:cs="Arial"/>
                <w:kern w:val="0"/>
                <w:sz w:val="18"/>
                <w:szCs w:val="18"/>
              </w:rPr>
              <w:t>资格证（通过基础</w:t>
            </w:r>
            <w:r w:rsidRPr="00A46EF2">
              <w:rPr>
                <w:rFonts w:ascii="Arial" w:eastAsia="宋体" w:hAnsi="Arial" w:cs="Arial"/>
                <w:kern w:val="0"/>
                <w:sz w:val="18"/>
                <w:szCs w:val="18"/>
              </w:rPr>
              <w:t>-</w:t>
            </w:r>
            <w:r w:rsidRPr="00A46EF2">
              <w:rPr>
                <w:rFonts w:ascii="Arial" w:eastAsia="宋体" w:hAnsi="Arial" w:cs="Arial"/>
                <w:kern w:val="0"/>
                <w:sz w:val="18"/>
                <w:szCs w:val="18"/>
              </w:rPr>
              <w:t>分析）、</w:t>
            </w:r>
            <w:r w:rsidRPr="00A46EF2">
              <w:rPr>
                <w:rFonts w:ascii="Arial" w:eastAsia="宋体" w:hAnsi="Arial" w:cs="Arial"/>
                <w:kern w:val="0"/>
                <w:sz w:val="18"/>
                <w:szCs w:val="18"/>
              </w:rPr>
              <w:t>CFA</w:t>
            </w:r>
            <w:r w:rsidRPr="00A46EF2">
              <w:rPr>
                <w:rFonts w:ascii="Arial" w:eastAsia="宋体" w:hAnsi="Arial" w:cs="Arial"/>
                <w:kern w:val="0"/>
                <w:sz w:val="18"/>
                <w:szCs w:val="18"/>
              </w:rPr>
              <w:t>一级以上、</w:t>
            </w:r>
            <w:r w:rsidRPr="00A46EF2">
              <w:rPr>
                <w:rFonts w:ascii="Arial" w:eastAsia="宋体" w:hAnsi="Arial" w:cs="Arial"/>
                <w:kern w:val="0"/>
                <w:sz w:val="18"/>
                <w:szCs w:val="18"/>
              </w:rPr>
              <w:t>CPA</w:t>
            </w:r>
            <w:r w:rsidRPr="00A46EF2">
              <w:rPr>
                <w:rFonts w:ascii="Arial" w:eastAsia="宋体" w:hAnsi="Arial" w:cs="Arial"/>
                <w:kern w:val="0"/>
                <w:sz w:val="18"/>
                <w:szCs w:val="18"/>
              </w:rPr>
              <w:t>通过会计者优先；</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4</w:t>
            </w:r>
            <w:r w:rsidRPr="00A46EF2">
              <w:rPr>
                <w:rFonts w:ascii="Arial" w:eastAsia="宋体" w:hAnsi="Arial" w:cs="Arial"/>
                <w:kern w:val="0"/>
                <w:sz w:val="18"/>
                <w:szCs w:val="18"/>
              </w:rPr>
              <w:t>、具备优秀的语言表达能力，沟通能力较强；</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5</w:t>
            </w:r>
            <w:r w:rsidRPr="00A46EF2">
              <w:rPr>
                <w:rFonts w:ascii="Arial" w:eastAsia="宋体" w:hAnsi="Arial" w:cs="Arial"/>
                <w:kern w:val="0"/>
                <w:sz w:val="18"/>
                <w:szCs w:val="18"/>
              </w:rPr>
              <w:t>、具有团队精神，能够承受压力，愿意接受挑战；</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6</w:t>
            </w:r>
            <w:r w:rsidRPr="00A46EF2">
              <w:rPr>
                <w:rFonts w:ascii="Arial" w:eastAsia="宋体" w:hAnsi="Arial" w:cs="Arial"/>
                <w:kern w:val="0"/>
                <w:sz w:val="18"/>
                <w:szCs w:val="18"/>
              </w:rPr>
              <w:t>、中文功底强，英文六级以上，阅读、笔译能力好。</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二、评级秘书</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人数：</w:t>
            </w:r>
            <w:r w:rsidRPr="00A46EF2">
              <w:rPr>
                <w:rFonts w:ascii="Arial" w:eastAsia="宋体" w:hAnsi="Arial" w:cs="Arial"/>
                <w:kern w:val="0"/>
                <w:sz w:val="18"/>
                <w:szCs w:val="18"/>
              </w:rPr>
              <w:t>5</w:t>
            </w:r>
            <w:r w:rsidRPr="00A46EF2">
              <w:rPr>
                <w:rFonts w:ascii="Arial" w:eastAsia="宋体" w:hAnsi="Arial" w:cs="Arial"/>
                <w:kern w:val="0"/>
                <w:sz w:val="18"/>
                <w:szCs w:val="18"/>
              </w:rPr>
              <w:t>人</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工作职责：</w:t>
            </w:r>
            <w:r w:rsidRPr="00A46EF2">
              <w:rPr>
                <w:rFonts w:ascii="Arial" w:eastAsia="宋体" w:hAnsi="Arial" w:cs="Arial"/>
                <w:kern w:val="0"/>
                <w:sz w:val="18"/>
                <w:szCs w:val="18"/>
              </w:rPr>
              <w:t> </w:t>
            </w:r>
            <w:r w:rsidRPr="00A46EF2">
              <w:rPr>
                <w:rFonts w:ascii="Arial" w:eastAsia="宋体" w:hAnsi="Arial" w:cs="Arial"/>
                <w:kern w:val="0"/>
                <w:sz w:val="18"/>
                <w:szCs w:val="18"/>
              </w:rPr>
              <w:br/>
              <w:t>1</w:t>
            </w:r>
            <w:r w:rsidRPr="00A46EF2">
              <w:rPr>
                <w:rFonts w:ascii="Arial" w:eastAsia="宋体" w:hAnsi="Arial" w:cs="Arial"/>
                <w:kern w:val="0"/>
                <w:sz w:val="18"/>
                <w:szCs w:val="18"/>
              </w:rPr>
              <w:t>、参与研究院评级项目流程，履行评级流程管理制度中规定的相应职能；</w:t>
            </w:r>
            <w:r w:rsidRPr="00A46EF2">
              <w:rPr>
                <w:rFonts w:ascii="Arial" w:eastAsia="宋体" w:hAnsi="Arial" w:cs="Arial"/>
                <w:kern w:val="0"/>
                <w:sz w:val="18"/>
                <w:szCs w:val="18"/>
              </w:rPr>
              <w:t> </w:t>
            </w:r>
            <w:r w:rsidRPr="00A46EF2">
              <w:rPr>
                <w:rFonts w:ascii="Arial" w:eastAsia="宋体" w:hAnsi="Arial" w:cs="Arial"/>
                <w:kern w:val="0"/>
                <w:sz w:val="18"/>
                <w:szCs w:val="18"/>
              </w:rPr>
              <w:br/>
              <w:t>2</w:t>
            </w:r>
            <w:r w:rsidRPr="00A46EF2">
              <w:rPr>
                <w:rFonts w:ascii="Arial" w:eastAsia="宋体" w:hAnsi="Arial" w:cs="Arial"/>
                <w:kern w:val="0"/>
                <w:sz w:val="18"/>
                <w:szCs w:val="18"/>
              </w:rPr>
              <w:t>、协调评级流程各个环节的运转，保障评级工作按计划和流程正常进行；</w:t>
            </w:r>
            <w:r w:rsidRPr="00A46EF2">
              <w:rPr>
                <w:rFonts w:ascii="Arial" w:eastAsia="宋体" w:hAnsi="Arial" w:cs="Arial"/>
                <w:kern w:val="0"/>
                <w:sz w:val="18"/>
                <w:szCs w:val="18"/>
              </w:rPr>
              <w:t> </w:t>
            </w:r>
            <w:r w:rsidRPr="00A46EF2">
              <w:rPr>
                <w:rFonts w:ascii="Arial" w:eastAsia="宋体" w:hAnsi="Arial" w:cs="Arial"/>
                <w:kern w:val="0"/>
                <w:sz w:val="18"/>
                <w:szCs w:val="18"/>
              </w:rPr>
              <w:br/>
              <w:t>3</w:t>
            </w:r>
            <w:r w:rsidRPr="00A46EF2">
              <w:rPr>
                <w:rFonts w:ascii="Arial" w:eastAsia="宋体" w:hAnsi="Arial" w:cs="Arial"/>
                <w:kern w:val="0"/>
                <w:sz w:val="18"/>
                <w:szCs w:val="18"/>
              </w:rPr>
              <w:t>、协调与评级相关的各部门工作，保证信息传递畅通；</w:t>
            </w:r>
            <w:r w:rsidRPr="00A46EF2">
              <w:rPr>
                <w:rFonts w:ascii="Arial" w:eastAsia="宋体" w:hAnsi="Arial" w:cs="Arial"/>
                <w:kern w:val="0"/>
                <w:sz w:val="18"/>
                <w:szCs w:val="18"/>
              </w:rPr>
              <w:t> </w:t>
            </w:r>
            <w:r w:rsidRPr="00A46EF2">
              <w:rPr>
                <w:rFonts w:ascii="Arial" w:eastAsia="宋体" w:hAnsi="Arial" w:cs="Arial"/>
                <w:kern w:val="0"/>
                <w:sz w:val="18"/>
                <w:szCs w:val="18"/>
              </w:rPr>
              <w:br/>
              <w:t>4</w:t>
            </w:r>
            <w:r w:rsidRPr="00A46EF2">
              <w:rPr>
                <w:rFonts w:ascii="Arial" w:eastAsia="宋体" w:hAnsi="Arial" w:cs="Arial"/>
                <w:kern w:val="0"/>
                <w:sz w:val="18"/>
                <w:szCs w:val="18"/>
              </w:rPr>
              <w:t>、归档保管评级档案文件。</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任职资格：</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w:t>
            </w:r>
            <w:r w:rsidRPr="00A46EF2">
              <w:rPr>
                <w:rFonts w:ascii="Arial" w:eastAsia="宋体" w:hAnsi="Arial" w:cs="Arial"/>
                <w:kern w:val="0"/>
                <w:sz w:val="18"/>
                <w:szCs w:val="18"/>
              </w:rPr>
              <w:t>、金融、经济、财务、管理、会计、统计、法律、数学等相关专业的硕士（含</w:t>
            </w:r>
            <w:r w:rsidRPr="00A46EF2">
              <w:rPr>
                <w:rFonts w:ascii="Arial" w:eastAsia="宋体" w:hAnsi="Arial" w:cs="Arial"/>
                <w:kern w:val="0"/>
                <w:sz w:val="18"/>
                <w:szCs w:val="18"/>
              </w:rPr>
              <w:t>MBA</w:t>
            </w:r>
            <w:r w:rsidRPr="00A46EF2">
              <w:rPr>
                <w:rFonts w:ascii="Arial" w:eastAsia="宋体" w:hAnsi="Arial" w:cs="Arial"/>
                <w:kern w:val="0"/>
                <w:sz w:val="18"/>
                <w:szCs w:val="18"/>
              </w:rPr>
              <w:t>）应届毕业生；</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w:t>
            </w:r>
            <w:r w:rsidRPr="00A46EF2">
              <w:rPr>
                <w:rFonts w:ascii="Arial" w:eastAsia="宋体" w:hAnsi="Arial" w:cs="Arial"/>
                <w:kern w:val="0"/>
                <w:sz w:val="18"/>
                <w:szCs w:val="18"/>
              </w:rPr>
              <w:t>、有志于信用的评级、研究行业工作；</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3</w:t>
            </w:r>
            <w:r w:rsidRPr="00A46EF2">
              <w:rPr>
                <w:rFonts w:ascii="Arial" w:eastAsia="宋体" w:hAnsi="Arial" w:cs="Arial"/>
                <w:kern w:val="0"/>
                <w:sz w:val="18"/>
                <w:szCs w:val="18"/>
              </w:rPr>
              <w:t>、</w:t>
            </w:r>
            <w:proofErr w:type="gramStart"/>
            <w:r w:rsidRPr="00A46EF2">
              <w:rPr>
                <w:rFonts w:ascii="Arial" w:eastAsia="宋体" w:hAnsi="Arial" w:cs="Arial"/>
                <w:kern w:val="0"/>
                <w:sz w:val="18"/>
                <w:szCs w:val="18"/>
              </w:rPr>
              <w:t>据证券</w:t>
            </w:r>
            <w:proofErr w:type="gramEnd"/>
            <w:r w:rsidRPr="00A46EF2">
              <w:rPr>
                <w:rFonts w:ascii="Arial" w:eastAsia="宋体" w:hAnsi="Arial" w:cs="Arial"/>
                <w:kern w:val="0"/>
                <w:sz w:val="18"/>
                <w:szCs w:val="18"/>
              </w:rPr>
              <w:t>资格证（通过基础</w:t>
            </w:r>
            <w:r w:rsidRPr="00A46EF2">
              <w:rPr>
                <w:rFonts w:ascii="Arial" w:eastAsia="宋体" w:hAnsi="Arial" w:cs="Arial"/>
                <w:kern w:val="0"/>
                <w:sz w:val="18"/>
                <w:szCs w:val="18"/>
              </w:rPr>
              <w:t>-</w:t>
            </w:r>
            <w:r w:rsidRPr="00A46EF2">
              <w:rPr>
                <w:rFonts w:ascii="Arial" w:eastAsia="宋体" w:hAnsi="Arial" w:cs="Arial"/>
                <w:kern w:val="0"/>
                <w:sz w:val="18"/>
                <w:szCs w:val="18"/>
              </w:rPr>
              <w:t>分析）、</w:t>
            </w:r>
            <w:r w:rsidRPr="00A46EF2">
              <w:rPr>
                <w:rFonts w:ascii="Arial" w:eastAsia="宋体" w:hAnsi="Arial" w:cs="Arial"/>
                <w:kern w:val="0"/>
                <w:sz w:val="18"/>
                <w:szCs w:val="18"/>
              </w:rPr>
              <w:t>CFA</w:t>
            </w:r>
            <w:r w:rsidRPr="00A46EF2">
              <w:rPr>
                <w:rFonts w:ascii="Arial" w:eastAsia="宋体" w:hAnsi="Arial" w:cs="Arial"/>
                <w:kern w:val="0"/>
                <w:sz w:val="18"/>
                <w:szCs w:val="18"/>
              </w:rPr>
              <w:t>一级以上、</w:t>
            </w:r>
            <w:r w:rsidRPr="00A46EF2">
              <w:rPr>
                <w:rFonts w:ascii="Arial" w:eastAsia="宋体" w:hAnsi="Arial" w:cs="Arial"/>
                <w:kern w:val="0"/>
                <w:sz w:val="18"/>
                <w:szCs w:val="18"/>
              </w:rPr>
              <w:t>CPA</w:t>
            </w:r>
            <w:r w:rsidRPr="00A46EF2">
              <w:rPr>
                <w:rFonts w:ascii="Arial" w:eastAsia="宋体" w:hAnsi="Arial" w:cs="Arial"/>
                <w:kern w:val="0"/>
                <w:sz w:val="18"/>
                <w:szCs w:val="18"/>
              </w:rPr>
              <w:t>通过会计者优先；</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4</w:t>
            </w:r>
            <w:r w:rsidRPr="00A46EF2">
              <w:rPr>
                <w:rFonts w:ascii="Arial" w:eastAsia="宋体" w:hAnsi="Arial" w:cs="Arial"/>
                <w:kern w:val="0"/>
                <w:sz w:val="18"/>
                <w:szCs w:val="18"/>
              </w:rPr>
              <w:t>、中文功底强，英文阅读、笔译能力好；</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1396"/>
              <w:gridCol w:w="420"/>
              <w:gridCol w:w="600"/>
              <w:gridCol w:w="435"/>
            </w:tblGrid>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岗位</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硕士（含</w:t>
                  </w:r>
                  <w:r w:rsidRPr="00A46EF2">
                    <w:rPr>
                      <w:rFonts w:ascii="Arial" w:eastAsia="宋体" w:hAnsi="Arial" w:cs="Arial"/>
                      <w:kern w:val="0"/>
                      <w:sz w:val="18"/>
                      <w:szCs w:val="18"/>
                    </w:rPr>
                    <w:t>MBA</w:t>
                  </w:r>
                  <w:r w:rsidRPr="00A46EF2">
                    <w:rPr>
                      <w:rFonts w:ascii="Arial" w:eastAsia="宋体" w:hAnsi="Arial" w:cs="Arial"/>
                      <w:kern w:val="0"/>
                      <w:sz w:val="18"/>
                      <w:szCs w:val="18"/>
                    </w:rPr>
                    <w:t>）</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博士</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博士后</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合计</w:t>
                  </w:r>
                </w:p>
              </w:tc>
            </w:tr>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分</w:t>
                  </w:r>
                  <w:r w:rsidRPr="00A46EF2">
                    <w:rPr>
                      <w:rFonts w:ascii="Arial" w:eastAsia="宋体" w:hAnsi="Arial" w:cs="Arial"/>
                      <w:kern w:val="0"/>
                      <w:sz w:val="18"/>
                      <w:szCs w:val="18"/>
                    </w:rPr>
                    <w:t xml:space="preserve"> </w:t>
                  </w:r>
                  <w:r w:rsidRPr="00A46EF2">
                    <w:rPr>
                      <w:rFonts w:ascii="Arial" w:eastAsia="宋体" w:hAnsi="Arial" w:cs="Arial"/>
                      <w:kern w:val="0"/>
                      <w:sz w:val="18"/>
                      <w:szCs w:val="18"/>
                    </w:rPr>
                    <w:t>析</w:t>
                  </w:r>
                  <w:r w:rsidRPr="00A46EF2">
                    <w:rPr>
                      <w:rFonts w:ascii="Arial" w:eastAsia="宋体" w:hAnsi="Arial" w:cs="Arial"/>
                      <w:kern w:val="0"/>
                      <w:sz w:val="18"/>
                      <w:szCs w:val="18"/>
                    </w:rPr>
                    <w:t xml:space="preserve"> </w:t>
                  </w:r>
                  <w:r w:rsidRPr="00A46EF2">
                    <w:rPr>
                      <w:rFonts w:ascii="Arial" w:eastAsia="宋体" w:hAnsi="Arial" w:cs="Arial"/>
                      <w:kern w:val="0"/>
                      <w:sz w:val="18"/>
                      <w:szCs w:val="18"/>
                    </w:rPr>
                    <w:t>师</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30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150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200</w:t>
                  </w:r>
                </w:p>
              </w:tc>
            </w:tr>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proofErr w:type="gramStart"/>
                  <w:r w:rsidRPr="00A46EF2">
                    <w:rPr>
                      <w:rFonts w:ascii="Arial" w:eastAsia="宋体" w:hAnsi="Arial" w:cs="Arial"/>
                      <w:kern w:val="0"/>
                      <w:sz w:val="18"/>
                      <w:szCs w:val="18"/>
                    </w:rPr>
                    <w:t>研</w:t>
                  </w:r>
                  <w:proofErr w:type="gramEnd"/>
                  <w:r w:rsidRPr="00A46EF2">
                    <w:rPr>
                      <w:rFonts w:ascii="Arial" w:eastAsia="宋体" w:hAnsi="Arial" w:cs="Arial"/>
                      <w:kern w:val="0"/>
                      <w:sz w:val="18"/>
                      <w:szCs w:val="18"/>
                    </w:rPr>
                    <w:t xml:space="preserve"> </w:t>
                  </w:r>
                  <w:r w:rsidRPr="00A46EF2">
                    <w:rPr>
                      <w:rFonts w:ascii="Arial" w:eastAsia="宋体" w:hAnsi="Arial" w:cs="Arial"/>
                      <w:kern w:val="0"/>
                      <w:sz w:val="18"/>
                      <w:szCs w:val="18"/>
                    </w:rPr>
                    <w:t>究</w:t>
                  </w:r>
                  <w:r w:rsidRPr="00A46EF2">
                    <w:rPr>
                      <w:rFonts w:ascii="Arial" w:eastAsia="宋体" w:hAnsi="Arial" w:cs="Arial"/>
                      <w:kern w:val="0"/>
                      <w:sz w:val="18"/>
                      <w:szCs w:val="18"/>
                    </w:rPr>
                    <w:t xml:space="preserve"> </w:t>
                  </w:r>
                  <w:r w:rsidRPr="00A46EF2">
                    <w:rPr>
                      <w:rFonts w:ascii="Arial" w:eastAsia="宋体" w:hAnsi="Arial" w:cs="Arial"/>
                      <w:kern w:val="0"/>
                      <w:sz w:val="18"/>
                      <w:szCs w:val="18"/>
                    </w:rPr>
                    <w:t>员</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50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150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55</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255</w:t>
                  </w:r>
                </w:p>
              </w:tc>
            </w:tr>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评级秘书</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5</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noWrap/>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5</w:t>
                  </w:r>
                </w:p>
              </w:tc>
            </w:tr>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技术支持部门</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noWrap/>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20</w:t>
                  </w:r>
                </w:p>
              </w:tc>
            </w:tr>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营销人员</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noWrap/>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10</w:t>
                  </w:r>
                </w:p>
              </w:tc>
            </w:tr>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人力、行政、财务等</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0</w:t>
                  </w:r>
                </w:p>
              </w:tc>
              <w:tc>
                <w:tcPr>
                  <w:tcW w:w="0" w:type="auto"/>
                  <w:noWrap/>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10</w:t>
                  </w:r>
                </w:p>
              </w:tc>
            </w:tr>
            <w:tr w:rsidR="00A46EF2" w:rsidRPr="00A46EF2" w:rsidTr="00A46EF2">
              <w:trPr>
                <w:tblCellSpacing w:w="15" w:type="dxa"/>
              </w:trPr>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总</w:t>
                  </w:r>
                  <w:r w:rsidRPr="00A46EF2">
                    <w:rPr>
                      <w:rFonts w:ascii="Arial" w:eastAsia="宋体" w:hAnsi="Arial" w:cs="Arial"/>
                      <w:kern w:val="0"/>
                      <w:sz w:val="18"/>
                      <w:szCs w:val="18"/>
                    </w:rPr>
                    <w:t xml:space="preserve">    </w:t>
                  </w:r>
                  <w:r w:rsidRPr="00A46EF2">
                    <w:rPr>
                      <w:rFonts w:ascii="Arial" w:eastAsia="宋体" w:hAnsi="Arial" w:cs="Arial"/>
                      <w:kern w:val="0"/>
                      <w:sz w:val="18"/>
                      <w:szCs w:val="18"/>
                    </w:rPr>
                    <w:t>计</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125</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300</w:t>
                  </w:r>
                </w:p>
              </w:tc>
              <w:tc>
                <w:tcPr>
                  <w:tcW w:w="0" w:type="auto"/>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75</w:t>
                  </w:r>
                </w:p>
              </w:tc>
              <w:tc>
                <w:tcPr>
                  <w:tcW w:w="0" w:type="auto"/>
                  <w:noWrap/>
                  <w:vAlign w:val="center"/>
                  <w:hideMark/>
                </w:tcPr>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500</w:t>
                  </w:r>
                </w:p>
              </w:tc>
            </w:tr>
          </w:tbl>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lastRenderedPageBreak/>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b/>
                <w:bCs/>
                <w:kern w:val="0"/>
                <w:sz w:val="18"/>
                <w:szCs w:val="18"/>
              </w:rPr>
              <w:t>人才发展</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完善的薪酬福利体系；</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基于实践的研究平台；良好的个人发展空间。</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优秀成果的实际运用机会；强大的研究数据支持。</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proofErr w:type="gramStart"/>
            <w:r w:rsidRPr="00A46EF2">
              <w:rPr>
                <w:rFonts w:ascii="Arial" w:eastAsia="宋体" w:hAnsi="Arial" w:cs="Arial"/>
                <w:b/>
                <w:bCs/>
                <w:kern w:val="0"/>
                <w:sz w:val="18"/>
                <w:szCs w:val="18"/>
              </w:rPr>
              <w:t>校招流程</w:t>
            </w:r>
            <w:proofErr w:type="gramEnd"/>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br/>
            </w:r>
            <w:r w:rsidRPr="00A46EF2">
              <w:rPr>
                <w:rFonts w:ascii="Arial" w:eastAsia="宋体" w:hAnsi="Arial" w:cs="Arial"/>
                <w:b/>
                <w:bCs/>
                <w:kern w:val="0"/>
                <w:sz w:val="18"/>
                <w:szCs w:val="18"/>
              </w:rPr>
              <w:t>联系方式：</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地址：中国</w:t>
            </w:r>
            <w:r w:rsidRPr="00A46EF2">
              <w:rPr>
                <w:rFonts w:ascii="Arial" w:eastAsia="宋体" w:hAnsi="Arial" w:cs="Arial"/>
                <w:kern w:val="0"/>
                <w:sz w:val="18"/>
                <w:szCs w:val="18"/>
              </w:rPr>
              <w:t>.</w:t>
            </w:r>
            <w:r w:rsidRPr="00A46EF2">
              <w:rPr>
                <w:rFonts w:ascii="Arial" w:eastAsia="宋体" w:hAnsi="Arial" w:cs="Arial"/>
                <w:kern w:val="0"/>
                <w:sz w:val="18"/>
                <w:szCs w:val="18"/>
              </w:rPr>
              <w:t>北京市朝阳</w:t>
            </w:r>
            <w:proofErr w:type="gramStart"/>
            <w:r w:rsidRPr="00A46EF2">
              <w:rPr>
                <w:rFonts w:ascii="Arial" w:eastAsia="宋体" w:hAnsi="Arial" w:cs="Arial"/>
                <w:kern w:val="0"/>
                <w:sz w:val="18"/>
                <w:szCs w:val="18"/>
              </w:rPr>
              <w:t>区霄云</w:t>
            </w:r>
            <w:proofErr w:type="gramEnd"/>
            <w:r w:rsidRPr="00A46EF2">
              <w:rPr>
                <w:rFonts w:ascii="Arial" w:eastAsia="宋体" w:hAnsi="Arial" w:cs="Arial"/>
                <w:kern w:val="0"/>
                <w:sz w:val="18"/>
                <w:szCs w:val="18"/>
              </w:rPr>
              <w:t>路</w:t>
            </w:r>
            <w:proofErr w:type="gramStart"/>
            <w:r w:rsidRPr="00A46EF2">
              <w:rPr>
                <w:rFonts w:ascii="Arial" w:eastAsia="宋体" w:hAnsi="Arial" w:cs="Arial"/>
                <w:kern w:val="0"/>
                <w:sz w:val="18"/>
                <w:szCs w:val="18"/>
              </w:rPr>
              <w:t>26</w:t>
            </w:r>
            <w:r w:rsidRPr="00A46EF2">
              <w:rPr>
                <w:rFonts w:ascii="Arial" w:eastAsia="宋体" w:hAnsi="Arial" w:cs="Arial"/>
                <w:kern w:val="0"/>
                <w:sz w:val="18"/>
                <w:szCs w:val="18"/>
              </w:rPr>
              <w:t>号鹏润大厦</w:t>
            </w:r>
            <w:proofErr w:type="gramEnd"/>
            <w:r w:rsidRPr="00A46EF2">
              <w:rPr>
                <w:rFonts w:ascii="Arial" w:eastAsia="宋体" w:hAnsi="Arial" w:cs="Arial"/>
                <w:kern w:val="0"/>
                <w:sz w:val="18"/>
                <w:szCs w:val="18"/>
              </w:rPr>
              <w:t>A</w:t>
            </w:r>
            <w:r w:rsidRPr="00A46EF2">
              <w:rPr>
                <w:rFonts w:ascii="Arial" w:eastAsia="宋体" w:hAnsi="Arial" w:cs="Arial"/>
                <w:kern w:val="0"/>
                <w:sz w:val="18"/>
                <w:szCs w:val="18"/>
              </w:rPr>
              <w:t>座</w:t>
            </w:r>
            <w:r w:rsidRPr="00A46EF2">
              <w:rPr>
                <w:rFonts w:ascii="Arial" w:eastAsia="宋体" w:hAnsi="Arial" w:cs="Arial"/>
                <w:kern w:val="0"/>
                <w:sz w:val="18"/>
                <w:szCs w:val="18"/>
              </w:rPr>
              <w:t>29</w:t>
            </w:r>
            <w:r w:rsidRPr="00A46EF2">
              <w:rPr>
                <w:rFonts w:ascii="Arial" w:eastAsia="宋体" w:hAnsi="Arial" w:cs="Arial"/>
                <w:kern w:val="0"/>
                <w:sz w:val="18"/>
                <w:szCs w:val="18"/>
              </w:rPr>
              <w:t>层</w:t>
            </w:r>
            <w:r w:rsidRPr="00A46EF2">
              <w:rPr>
                <w:rFonts w:ascii="Arial" w:eastAsia="宋体" w:hAnsi="Arial" w:cs="Arial"/>
                <w:kern w:val="0"/>
                <w:sz w:val="18"/>
                <w:szCs w:val="18"/>
              </w:rPr>
              <w:t xml:space="preserve">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邮编：</w:t>
            </w:r>
            <w:r w:rsidRPr="00A46EF2">
              <w:rPr>
                <w:rFonts w:ascii="Arial" w:eastAsia="宋体" w:hAnsi="Arial" w:cs="Arial"/>
                <w:kern w:val="0"/>
                <w:sz w:val="18"/>
                <w:szCs w:val="18"/>
              </w:rPr>
              <w:t xml:space="preserve">100125                                    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网址：</w:t>
            </w:r>
            <w:hyperlink r:id="rId5" w:history="1">
              <w:r w:rsidRPr="00A46EF2">
                <w:rPr>
                  <w:rFonts w:ascii="Arial" w:eastAsia="宋体" w:hAnsi="Arial" w:cs="Arial"/>
                  <w:color w:val="0000FF"/>
                  <w:kern w:val="0"/>
                  <w:sz w:val="18"/>
                  <w:szCs w:val="18"/>
                </w:rPr>
                <w:t>http://www.dagongcredit.com</w:t>
              </w:r>
            </w:hyperlink>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电话：（</w:t>
            </w:r>
            <w:r w:rsidRPr="00A46EF2">
              <w:rPr>
                <w:rFonts w:ascii="Arial" w:eastAsia="宋体" w:hAnsi="Arial" w:cs="Arial"/>
                <w:kern w:val="0"/>
                <w:sz w:val="18"/>
                <w:szCs w:val="18"/>
              </w:rPr>
              <w:t>+8610</w:t>
            </w:r>
            <w:r w:rsidRPr="00A46EF2">
              <w:rPr>
                <w:rFonts w:ascii="Arial" w:eastAsia="宋体" w:hAnsi="Arial" w:cs="Arial"/>
                <w:kern w:val="0"/>
                <w:sz w:val="18"/>
                <w:szCs w:val="18"/>
              </w:rPr>
              <w:t>）</w:t>
            </w:r>
            <w:r w:rsidRPr="00A46EF2">
              <w:rPr>
                <w:rFonts w:ascii="Arial" w:eastAsia="宋体" w:hAnsi="Arial" w:cs="Arial"/>
                <w:kern w:val="0"/>
                <w:sz w:val="18"/>
                <w:szCs w:val="18"/>
              </w:rPr>
              <w:t>51087768—2192</w:t>
            </w:r>
            <w:r w:rsidRPr="00A46EF2">
              <w:rPr>
                <w:rFonts w:ascii="Arial" w:eastAsia="宋体" w:hAnsi="Arial" w:cs="Arial"/>
                <w:kern w:val="0"/>
                <w:sz w:val="18"/>
                <w:szCs w:val="18"/>
              </w:rPr>
              <w:t>；</w:t>
            </w:r>
            <w:r w:rsidRPr="00A46EF2">
              <w:rPr>
                <w:rFonts w:ascii="Arial" w:eastAsia="宋体" w:hAnsi="Arial" w:cs="Arial"/>
                <w:kern w:val="0"/>
                <w:sz w:val="18"/>
                <w:szCs w:val="18"/>
              </w:rPr>
              <w:t xml:space="preserve">—2147         </w:t>
            </w:r>
          </w:p>
          <w:p w:rsidR="00A46EF2" w:rsidRPr="00A46EF2" w:rsidRDefault="00A46EF2" w:rsidP="00A46EF2">
            <w:pPr>
              <w:widowControl/>
              <w:spacing w:beforeAutospacing="1" w:afterAutospacing="1"/>
              <w:jc w:val="left"/>
              <w:rPr>
                <w:rFonts w:ascii="Arial" w:eastAsia="宋体" w:hAnsi="Arial" w:cs="Arial"/>
                <w:kern w:val="0"/>
                <w:sz w:val="18"/>
                <w:szCs w:val="18"/>
              </w:rPr>
            </w:pPr>
            <w:r w:rsidRPr="00A46EF2">
              <w:rPr>
                <w:rFonts w:ascii="Arial" w:eastAsia="宋体" w:hAnsi="Arial" w:cs="Arial"/>
                <w:kern w:val="0"/>
                <w:sz w:val="18"/>
                <w:szCs w:val="18"/>
              </w:rPr>
              <w:t>电子邮箱：</w:t>
            </w:r>
            <w:hyperlink r:id="rId6" w:history="1">
              <w:r w:rsidRPr="00A46EF2">
                <w:rPr>
                  <w:rFonts w:ascii="Arial" w:eastAsia="宋体" w:hAnsi="Arial" w:cs="Arial"/>
                  <w:color w:val="0000FF"/>
                  <w:kern w:val="0"/>
                  <w:sz w:val="18"/>
                  <w:szCs w:val="18"/>
                </w:rPr>
                <w:t>xiaozhao@dagongcredit.com</w:t>
              </w:r>
            </w:hyperlink>
          </w:p>
        </w:tc>
      </w:tr>
    </w:tbl>
    <w:p w:rsidR="004C3ACB" w:rsidRPr="00A46EF2" w:rsidRDefault="004C3ACB">
      <w:bookmarkStart w:id="0" w:name="_GoBack"/>
      <w:bookmarkEnd w:id="0"/>
    </w:p>
    <w:sectPr w:rsidR="004C3ACB" w:rsidRPr="00A46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AC"/>
    <w:rsid w:val="004C3ACB"/>
    <w:rsid w:val="00A46EF2"/>
    <w:rsid w:val="00EA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F2"/>
    <w:rPr>
      <w:strike w:val="0"/>
      <w:dstrike w:val="0"/>
      <w:color w:val="333333"/>
      <w:u w:val="none"/>
      <w:effect w:val="none"/>
    </w:rPr>
  </w:style>
  <w:style w:type="character" w:customStyle="1" w:styleId="title3">
    <w:name w:val="title3"/>
    <w:basedOn w:val="a0"/>
    <w:rsid w:val="00A46EF2"/>
  </w:style>
  <w:style w:type="paragraph" w:customStyle="1" w:styleId="msonormal0">
    <w:name w:val="&quot;msonormal&quot;"/>
    <w:basedOn w:val="a"/>
    <w:rsid w:val="00A46E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F2"/>
    <w:rPr>
      <w:strike w:val="0"/>
      <w:dstrike w:val="0"/>
      <w:color w:val="333333"/>
      <w:u w:val="none"/>
      <w:effect w:val="none"/>
    </w:rPr>
  </w:style>
  <w:style w:type="character" w:customStyle="1" w:styleId="title3">
    <w:name w:val="title3"/>
    <w:basedOn w:val="a0"/>
    <w:rsid w:val="00A46EF2"/>
  </w:style>
  <w:style w:type="paragraph" w:customStyle="1" w:styleId="msonormal0">
    <w:name w:val="&quot;msonormal&quot;"/>
    <w:basedOn w:val="a"/>
    <w:rsid w:val="00A46EF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353">
      <w:bodyDiv w:val="1"/>
      <w:marLeft w:val="0"/>
      <w:marRight w:val="0"/>
      <w:marTop w:val="0"/>
      <w:marBottom w:val="0"/>
      <w:divBdr>
        <w:top w:val="none" w:sz="0" w:space="0" w:color="auto"/>
        <w:left w:val="none" w:sz="0" w:space="0" w:color="auto"/>
        <w:bottom w:val="none" w:sz="0" w:space="0" w:color="auto"/>
        <w:right w:val="none" w:sz="0" w:space="0" w:color="auto"/>
      </w:divBdr>
      <w:divsChild>
        <w:div w:id="231503383">
          <w:marLeft w:val="0"/>
          <w:marRight w:val="0"/>
          <w:marTop w:val="0"/>
          <w:marBottom w:val="0"/>
          <w:divBdr>
            <w:top w:val="none" w:sz="0" w:space="0" w:color="auto"/>
            <w:left w:val="none" w:sz="0" w:space="0" w:color="auto"/>
            <w:bottom w:val="none" w:sz="0" w:space="0" w:color="auto"/>
            <w:right w:val="none" w:sz="0" w:space="0" w:color="auto"/>
          </w:divBdr>
          <w:divsChild>
            <w:div w:id="1807117820">
              <w:marLeft w:val="0"/>
              <w:marRight w:val="0"/>
              <w:marTop w:val="0"/>
              <w:marBottom w:val="0"/>
              <w:divBdr>
                <w:top w:val="none" w:sz="0" w:space="0" w:color="auto"/>
                <w:left w:val="none" w:sz="0" w:space="0" w:color="auto"/>
                <w:bottom w:val="none" w:sz="0" w:space="0" w:color="auto"/>
                <w:right w:val="none" w:sz="0" w:space="0" w:color="auto"/>
              </w:divBdr>
              <w:divsChild>
                <w:div w:id="1033386105">
                  <w:marLeft w:val="0"/>
                  <w:marRight w:val="0"/>
                  <w:marTop w:val="0"/>
                  <w:marBottom w:val="0"/>
                  <w:divBdr>
                    <w:top w:val="single" w:sz="2" w:space="0" w:color="8AC5FE"/>
                    <w:left w:val="single" w:sz="6" w:space="0" w:color="8AC5FE"/>
                    <w:bottom w:val="single" w:sz="6" w:space="0" w:color="8AC5FE"/>
                    <w:right w:val="single" w:sz="6" w:space="0" w:color="8AC5FE"/>
                  </w:divBdr>
                  <w:divsChild>
                    <w:div w:id="155459541">
                      <w:marLeft w:val="0"/>
                      <w:marRight w:val="0"/>
                      <w:marTop w:val="0"/>
                      <w:marBottom w:val="0"/>
                      <w:divBdr>
                        <w:top w:val="none" w:sz="0" w:space="0" w:color="auto"/>
                        <w:left w:val="none" w:sz="0" w:space="0" w:color="auto"/>
                        <w:bottom w:val="none" w:sz="0" w:space="0" w:color="auto"/>
                        <w:right w:val="none" w:sz="0" w:space="0" w:color="auto"/>
                      </w:divBdr>
                      <w:divsChild>
                        <w:div w:id="660737916">
                          <w:marLeft w:val="0"/>
                          <w:marRight w:val="0"/>
                          <w:marTop w:val="0"/>
                          <w:marBottom w:val="0"/>
                          <w:divBdr>
                            <w:top w:val="none" w:sz="0" w:space="0" w:color="auto"/>
                            <w:left w:val="none" w:sz="0" w:space="0" w:color="auto"/>
                            <w:bottom w:val="none" w:sz="0" w:space="0" w:color="auto"/>
                            <w:right w:val="none" w:sz="0" w:space="0" w:color="auto"/>
                          </w:divBdr>
                          <w:divsChild>
                            <w:div w:id="65341221">
                              <w:marLeft w:val="0"/>
                              <w:marRight w:val="0"/>
                              <w:marTop w:val="0"/>
                              <w:marBottom w:val="0"/>
                              <w:divBdr>
                                <w:top w:val="none" w:sz="0" w:space="0" w:color="auto"/>
                                <w:left w:val="none" w:sz="0" w:space="0" w:color="auto"/>
                                <w:bottom w:val="none" w:sz="0" w:space="0" w:color="auto"/>
                                <w:right w:val="none" w:sz="0" w:space="0" w:color="auto"/>
                              </w:divBdr>
                              <w:divsChild>
                                <w:div w:id="1394351990">
                                  <w:marLeft w:val="0"/>
                                  <w:marRight w:val="0"/>
                                  <w:marTop w:val="0"/>
                                  <w:marBottom w:val="0"/>
                                  <w:divBdr>
                                    <w:top w:val="none" w:sz="0" w:space="0" w:color="auto"/>
                                    <w:left w:val="none" w:sz="0" w:space="0" w:color="auto"/>
                                    <w:bottom w:val="none" w:sz="0" w:space="0" w:color="auto"/>
                                    <w:right w:val="none" w:sz="0" w:space="0" w:color="auto"/>
                                  </w:divBdr>
                                  <w:divsChild>
                                    <w:div w:id="1289048902">
                                      <w:marLeft w:val="0"/>
                                      <w:marRight w:val="0"/>
                                      <w:marTop w:val="0"/>
                                      <w:marBottom w:val="0"/>
                                      <w:divBdr>
                                        <w:top w:val="none" w:sz="0" w:space="0" w:color="auto"/>
                                        <w:left w:val="none" w:sz="0" w:space="0" w:color="auto"/>
                                        <w:bottom w:val="none" w:sz="0" w:space="0" w:color="auto"/>
                                        <w:right w:val="none" w:sz="0" w:space="0" w:color="auto"/>
                                      </w:divBdr>
                                    </w:div>
                                    <w:div w:id="204755880">
                                      <w:marLeft w:val="0"/>
                                      <w:marRight w:val="0"/>
                                      <w:marTop w:val="0"/>
                                      <w:marBottom w:val="0"/>
                                      <w:divBdr>
                                        <w:top w:val="none" w:sz="0" w:space="0" w:color="auto"/>
                                        <w:left w:val="none" w:sz="0" w:space="0" w:color="auto"/>
                                        <w:bottom w:val="none" w:sz="0" w:space="0" w:color="auto"/>
                                        <w:right w:val="none" w:sz="0" w:space="0" w:color="auto"/>
                                      </w:divBdr>
                                    </w:div>
                                    <w:div w:id="1293050504">
                                      <w:marLeft w:val="0"/>
                                      <w:marRight w:val="0"/>
                                      <w:marTop w:val="0"/>
                                      <w:marBottom w:val="0"/>
                                      <w:divBdr>
                                        <w:top w:val="none" w:sz="0" w:space="0" w:color="auto"/>
                                        <w:left w:val="none" w:sz="0" w:space="0" w:color="auto"/>
                                        <w:bottom w:val="none" w:sz="0" w:space="0" w:color="auto"/>
                                        <w:right w:val="none" w:sz="0" w:space="0" w:color="auto"/>
                                      </w:divBdr>
                                      <w:divsChild>
                                        <w:div w:id="1863471605">
                                          <w:marLeft w:val="0"/>
                                          <w:marRight w:val="0"/>
                                          <w:marTop w:val="0"/>
                                          <w:marBottom w:val="0"/>
                                          <w:divBdr>
                                            <w:top w:val="none" w:sz="0" w:space="0" w:color="auto"/>
                                            <w:left w:val="none" w:sz="0" w:space="0" w:color="auto"/>
                                            <w:bottom w:val="none" w:sz="0" w:space="0" w:color="auto"/>
                                            <w:right w:val="none" w:sz="0" w:space="0" w:color="auto"/>
                                          </w:divBdr>
                                          <w:divsChild>
                                            <w:div w:id="2125422234">
                                              <w:marLeft w:val="0"/>
                                              <w:marRight w:val="0"/>
                                              <w:marTop w:val="0"/>
                                              <w:marBottom w:val="0"/>
                                              <w:divBdr>
                                                <w:top w:val="none" w:sz="0" w:space="0" w:color="auto"/>
                                                <w:left w:val="none" w:sz="0" w:space="0" w:color="auto"/>
                                                <w:bottom w:val="none" w:sz="0" w:space="0" w:color="auto"/>
                                                <w:right w:val="none" w:sz="0" w:space="0" w:color="auto"/>
                                              </w:divBdr>
                                            </w:div>
                                            <w:div w:id="13381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c9752a5d002e/__rpNCPJyxtPlugin0x1WAR0x1ncpJyxtPlugin0x1INSTANCE0x1846303345zIlx_action/one/__rpNCPJyxtPlugin0x1WAR0x1ncpJyxtPlugin0x1INSTANCE0x1846303345zIlx_form-submit/%22mailto:xiaozhao@dagongcredit.com%22" TargetMode="External"/><Relationship Id="rId5" Type="http://schemas.openxmlformats.org/officeDocument/2006/relationships/hyperlink" Target="http://job.njtu.edu.cn/NCPortal/portal/guest/index/__pmNCPJyxtPlugin0x1WAR0x1ncpJyxtPlugin0x1INSTANCE0x1846303345zIlx_view/__wsNCPJyxtPlugin0x1WAR0x1ncpJyxtPlugin0x1INSTANCE0x1846303345zIlx_maximized/__rpNCPJyxtPlugin0x1WAR0x1ncpJyxtPlugin0x1INSTANCE0x1846303345zIlx_zpxxid/4af01f9541c949980141c9752a5d002e/__rpNCPJyxtPlugin0x1WAR0x1ncpJyxtPlugin0x1INSTANCE0x1846303345zIlx_action/one/__rpNCPJyxtPlugin0x1WAR0x1ncpJyxtPlugin0x1INSTANCE0x1846303345zIlx_form-submit/%22http:/www.dagongcredit.com/%2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2013-10-27T04:35:00Z</dcterms:created>
  <dcterms:modified xsi:type="dcterms:W3CDTF">2013-10-27T04:35:00Z</dcterms:modified>
</cp:coreProperties>
</file>