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D4" w:rsidRDefault="00437AD4" w:rsidP="006839C0">
      <w:pPr>
        <w:spacing w:line="460" w:lineRule="exact"/>
        <w:ind w:firstLineChars="100" w:firstLine="360"/>
        <w:rPr>
          <w:rFonts w:ascii="仿宋_GB2312" w:eastAsia="仿宋_GB2312"/>
          <w:b/>
          <w:sz w:val="36"/>
          <w:szCs w:val="36"/>
        </w:rPr>
      </w:pPr>
      <w:r w:rsidRPr="00437AD4">
        <w:rPr>
          <w:rFonts w:ascii="仿宋_GB2312" w:eastAsia="仿宋_GB2312" w:hint="eastAsia"/>
          <w:b/>
          <w:sz w:val="36"/>
          <w:szCs w:val="36"/>
        </w:rPr>
        <w:t>关于开展第66期入党积极分子初级培训班的通知</w:t>
      </w:r>
    </w:p>
    <w:p w:rsidR="00437AD4" w:rsidRPr="00437AD4" w:rsidRDefault="00437AD4" w:rsidP="006839C0">
      <w:pPr>
        <w:spacing w:line="460" w:lineRule="exact"/>
        <w:ind w:firstLineChars="100" w:firstLine="360"/>
        <w:rPr>
          <w:rFonts w:ascii="仿宋_GB2312" w:eastAsia="仿宋_GB2312"/>
          <w:b/>
          <w:sz w:val="36"/>
          <w:szCs w:val="36"/>
        </w:rPr>
      </w:pPr>
    </w:p>
    <w:p w:rsidR="00BF05C7" w:rsidRDefault="006E7385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根据《北京交通大学入党积极分子培训工作规程》（党校通2014〔1</w:t>
      </w:r>
      <w:r w:rsidR="005F66F1">
        <w:rPr>
          <w:rFonts w:ascii="仿宋_GB2312" w:eastAsia="仿宋_GB2312" w:hint="eastAsia"/>
          <w:sz w:val="30"/>
          <w:szCs w:val="30"/>
        </w:rPr>
        <w:t>号〕）</w:t>
      </w:r>
      <w:r w:rsidR="00BF05C7">
        <w:rPr>
          <w:rFonts w:ascii="仿宋_GB2312" w:eastAsia="仿宋_GB2312" w:hint="eastAsia"/>
          <w:sz w:val="30"/>
          <w:szCs w:val="30"/>
        </w:rPr>
        <w:t>要求</w:t>
      </w:r>
      <w:r w:rsidR="005F66F1">
        <w:rPr>
          <w:rFonts w:ascii="仿宋_GB2312" w:eastAsia="仿宋_GB2312" w:hint="eastAsia"/>
          <w:sz w:val="30"/>
          <w:szCs w:val="30"/>
        </w:rPr>
        <w:t>，机电</w:t>
      </w:r>
      <w:r>
        <w:rPr>
          <w:rFonts w:ascii="仿宋_GB2312" w:eastAsia="仿宋_GB2312" w:hint="eastAsia"/>
          <w:sz w:val="30"/>
          <w:szCs w:val="30"/>
        </w:rPr>
        <w:t>学院分党校</w:t>
      </w:r>
      <w:r w:rsidR="005F66F1">
        <w:rPr>
          <w:rFonts w:ascii="仿宋_GB2312" w:eastAsia="仿宋_GB2312" w:hint="eastAsia"/>
          <w:sz w:val="30"/>
          <w:szCs w:val="30"/>
        </w:rPr>
        <w:t>现</w:t>
      </w:r>
      <w:r>
        <w:rPr>
          <w:rFonts w:ascii="仿宋_GB2312" w:eastAsia="仿宋_GB2312" w:hint="eastAsia"/>
          <w:sz w:val="30"/>
          <w:szCs w:val="30"/>
        </w:rPr>
        <w:t>开展第66</w:t>
      </w:r>
      <w:r w:rsidR="005F66F1">
        <w:rPr>
          <w:rFonts w:ascii="仿宋_GB2312" w:eastAsia="仿宋_GB2312" w:hint="eastAsia"/>
          <w:sz w:val="30"/>
          <w:szCs w:val="30"/>
        </w:rPr>
        <w:t>期入党积极分子初级培训，</w:t>
      </w:r>
      <w:r w:rsidR="00BF05C7">
        <w:rPr>
          <w:rFonts w:ascii="仿宋_GB2312" w:eastAsia="仿宋_GB2312" w:hint="eastAsia"/>
          <w:sz w:val="30"/>
          <w:szCs w:val="30"/>
        </w:rPr>
        <w:t>培训班具体要求如下：</w:t>
      </w:r>
    </w:p>
    <w:p w:rsidR="00BF05C7" w:rsidRP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培训班面向对象：</w:t>
      </w:r>
    </w:p>
    <w:p w:rsidR="00BF05C7" w:rsidRPr="00437AD4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1）</w:t>
      </w:r>
      <w:r w:rsidR="005F66F1">
        <w:rPr>
          <w:rFonts w:ascii="仿宋_GB2312" w:eastAsia="仿宋_GB2312" w:hint="eastAsia"/>
          <w:sz w:val="30"/>
          <w:szCs w:val="30"/>
        </w:rPr>
        <w:t>凡提交入党申请书满一个月</w:t>
      </w:r>
      <w:r w:rsidR="00437AD4">
        <w:rPr>
          <w:rFonts w:ascii="仿宋_GB2312" w:eastAsia="仿宋_GB2312" w:hint="eastAsia"/>
          <w:sz w:val="30"/>
          <w:szCs w:val="30"/>
        </w:rPr>
        <w:t>但尚未参加集中入党积极分子培训班</w:t>
      </w:r>
      <w:r w:rsidR="005F66F1">
        <w:rPr>
          <w:rFonts w:ascii="仿宋_GB2312" w:eastAsia="仿宋_GB2312" w:hint="eastAsia"/>
          <w:sz w:val="30"/>
          <w:szCs w:val="30"/>
        </w:rPr>
        <w:t>的同学</w:t>
      </w:r>
      <w:r w:rsidR="00A225BA" w:rsidRPr="00437AD4">
        <w:rPr>
          <w:rFonts w:ascii="仿宋_GB2312" w:eastAsia="仿宋_GB2312" w:hint="eastAsia"/>
          <w:b/>
          <w:sz w:val="30"/>
          <w:szCs w:val="30"/>
        </w:rPr>
        <w:t>（</w:t>
      </w:r>
      <w:r w:rsidR="00437AD4" w:rsidRPr="00437AD4">
        <w:rPr>
          <w:rFonts w:ascii="仿宋_GB2312" w:eastAsia="仿宋_GB2312" w:hint="eastAsia"/>
          <w:b/>
          <w:sz w:val="30"/>
          <w:szCs w:val="30"/>
        </w:rPr>
        <w:t>以下称为第一类同学</w:t>
      </w:r>
      <w:r w:rsidR="00A225BA" w:rsidRPr="00437AD4">
        <w:rPr>
          <w:rFonts w:ascii="仿宋_GB2312" w:eastAsia="仿宋_GB2312" w:hint="eastAsia"/>
          <w:b/>
          <w:sz w:val="30"/>
          <w:szCs w:val="30"/>
        </w:rPr>
        <w:t>）</w:t>
      </w:r>
    </w:p>
    <w:p w:rsidR="00BF05C7" w:rsidRPr="00437AD4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2）</w:t>
      </w:r>
      <w:r w:rsidR="00437AD4">
        <w:rPr>
          <w:rFonts w:ascii="仿宋_GB2312" w:eastAsia="仿宋_GB2312" w:hint="eastAsia"/>
          <w:sz w:val="30"/>
          <w:szCs w:val="30"/>
        </w:rPr>
        <w:t>已经通过往期入党积极分子培训班</w:t>
      </w:r>
      <w:r>
        <w:rPr>
          <w:rFonts w:ascii="仿宋_GB2312" w:eastAsia="仿宋_GB2312" w:hint="eastAsia"/>
          <w:sz w:val="30"/>
          <w:szCs w:val="30"/>
        </w:rPr>
        <w:t>但尚未经过网上学习的入党积极分子、预备党员、正式党员</w:t>
      </w:r>
      <w:r w:rsidR="00437AD4" w:rsidRPr="00437AD4">
        <w:rPr>
          <w:rFonts w:ascii="仿宋_GB2312" w:eastAsia="仿宋_GB2312" w:hint="eastAsia"/>
          <w:b/>
          <w:sz w:val="30"/>
          <w:szCs w:val="30"/>
        </w:rPr>
        <w:t>（以下称为第二类同学）</w:t>
      </w:r>
    </w:p>
    <w:p w:rsidR="00BF05C7" w:rsidRP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学习方法：</w:t>
      </w:r>
    </w:p>
    <w:p w:rsidR="006E7385" w:rsidRDefault="006E7385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登录“</w:t>
      </w:r>
      <w:r w:rsidRPr="003F3A20">
        <w:rPr>
          <w:rFonts w:ascii="仿宋_GB2312" w:eastAsia="仿宋_GB2312" w:hint="eastAsia"/>
          <w:color w:val="000000"/>
          <w:sz w:val="30"/>
          <w:szCs w:val="30"/>
        </w:rPr>
        <w:t>北京高校大学生入党积极分子在线学习与考试系统</w:t>
      </w:r>
      <w:r>
        <w:rPr>
          <w:rFonts w:ascii="仿宋_GB2312" w:eastAsia="仿宋_GB2312" w:hint="eastAsia"/>
          <w:sz w:val="30"/>
          <w:szCs w:val="30"/>
        </w:rPr>
        <w:t>”（</w:t>
      </w:r>
      <w:r>
        <w:rPr>
          <w:rFonts w:ascii="仿宋_GB2312" w:eastAsia="仿宋_GB2312"/>
          <w:sz w:val="30"/>
          <w:szCs w:val="30"/>
        </w:rPr>
        <w:t>http://202.112.154.55</w:t>
      </w:r>
      <w:r>
        <w:rPr>
          <w:rFonts w:ascii="仿宋_GB2312" w:eastAsia="仿宋_GB2312" w:hint="eastAsia"/>
          <w:sz w:val="30"/>
          <w:szCs w:val="30"/>
        </w:rPr>
        <w:t>）</w:t>
      </w:r>
      <w:r w:rsidR="00BF05C7">
        <w:rPr>
          <w:rFonts w:ascii="仿宋_GB2312" w:eastAsia="仿宋_GB2312" w:hint="eastAsia"/>
          <w:sz w:val="30"/>
          <w:szCs w:val="30"/>
        </w:rPr>
        <w:t>进行注册，并开展学习。</w:t>
      </w:r>
      <w:r w:rsidR="00BF05C7">
        <w:rPr>
          <w:rFonts w:ascii="仿宋_GB2312" w:eastAsia="仿宋_GB2312"/>
          <w:sz w:val="30"/>
          <w:szCs w:val="30"/>
        </w:rPr>
        <w:t xml:space="preserve"> </w:t>
      </w:r>
    </w:p>
    <w:p w:rsidR="00437AD4" w:rsidRDefault="00437AD4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437AD4">
        <w:rPr>
          <w:rFonts w:ascii="仿宋_GB2312" w:eastAsia="仿宋_GB2312" w:hint="eastAsia"/>
          <w:b/>
          <w:sz w:val="30"/>
          <w:szCs w:val="30"/>
        </w:rPr>
        <w:t>具体流程：</w:t>
      </w:r>
    </w:p>
    <w:p w:rsidR="00946157" w:rsidRPr="00437AD4" w:rsidRDefault="0094615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1）登陆</w:t>
      </w:r>
      <w:hyperlink r:id="rId6" w:history="1">
        <w:r w:rsidRPr="00946157">
          <w:t>http://202.112.154.55</w:t>
        </w:r>
      </w:hyperlink>
      <w:r>
        <w:rPr>
          <w:rFonts w:ascii="仿宋_GB2312" w:eastAsia="仿宋_GB2312" w:hint="eastAsia"/>
          <w:sz w:val="30"/>
          <w:szCs w:val="30"/>
        </w:rPr>
        <w:t>进行注册</w:t>
      </w:r>
    </w:p>
    <w:p w:rsidR="001D4CA8" w:rsidRDefault="005F66F1" w:rsidP="00437AD4">
      <w:pPr>
        <w:spacing w:line="360" w:lineRule="auto"/>
      </w:pPr>
      <w:r>
        <w:rPr>
          <w:noProof/>
        </w:rPr>
        <w:drawing>
          <wp:inline distT="0" distB="0" distL="0" distR="0">
            <wp:extent cx="5271519" cy="3072810"/>
            <wp:effectExtent l="19050" t="0" r="533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29" cy="307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lastRenderedPageBreak/>
        <w:t>2）填写本人信息，进行提交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68344" cy="4912242"/>
            <wp:effectExtent l="19050" t="0" r="8506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3）</w:t>
      </w:r>
      <w:r>
        <w:rPr>
          <w:rFonts w:ascii="仿宋_GB2312" w:eastAsia="仿宋_GB2312" w:hint="eastAsia"/>
          <w:sz w:val="30"/>
          <w:szCs w:val="30"/>
        </w:rPr>
        <w:t>进入登陆页面，用学号和密码登陆</w:t>
      </w:r>
    </w:p>
    <w:p w:rsidR="00BF05C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24723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b/>
          <w:color w:val="FF0000"/>
          <w:sz w:val="30"/>
          <w:szCs w:val="30"/>
        </w:rPr>
      </w:pPr>
      <w:r w:rsidRPr="00946157">
        <w:rPr>
          <w:rFonts w:ascii="仿宋_GB2312" w:eastAsia="仿宋_GB2312" w:hint="eastAsia"/>
          <w:b/>
          <w:color w:val="FF0000"/>
          <w:sz w:val="30"/>
          <w:szCs w:val="30"/>
        </w:rPr>
        <w:t>4）注意查看自己的学习进度提示，当注册完毕后需要经过老师</w:t>
      </w:r>
      <w:r w:rsidRPr="00946157">
        <w:rPr>
          <w:rFonts w:ascii="仿宋_GB2312" w:eastAsia="仿宋_GB2312" w:hint="eastAsia"/>
          <w:b/>
          <w:color w:val="FF0000"/>
          <w:sz w:val="30"/>
          <w:szCs w:val="30"/>
        </w:rPr>
        <w:lastRenderedPageBreak/>
        <w:t>的审核，通过后方可进行学习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3424" cy="1924493"/>
            <wp:effectExtent l="19050" t="0" r="3426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57" w:rsidRPr="00946157" w:rsidRDefault="00946157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946157">
        <w:rPr>
          <w:rFonts w:ascii="仿宋_GB2312" w:eastAsia="仿宋_GB2312" w:hint="eastAsia"/>
          <w:sz w:val="30"/>
          <w:szCs w:val="30"/>
        </w:rPr>
        <w:t>5）审核通过后进行学习</w:t>
      </w:r>
    </w:p>
    <w:p w:rsidR="00946157" w:rsidRDefault="00946157" w:rsidP="00437AD4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63858" cy="2317897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F6" w:rsidRPr="007C79F6" w:rsidRDefault="007C79F6" w:rsidP="00437AD4">
      <w:pPr>
        <w:spacing w:line="360" w:lineRule="auto"/>
        <w:rPr>
          <w:rFonts w:ascii="仿宋_GB2312" w:eastAsia="仿宋_GB2312"/>
          <w:sz w:val="30"/>
          <w:szCs w:val="30"/>
        </w:rPr>
      </w:pPr>
      <w:r w:rsidRPr="007C79F6">
        <w:rPr>
          <w:rFonts w:ascii="仿宋_GB2312" w:eastAsia="仿宋_GB2312" w:hint="eastAsia"/>
          <w:sz w:val="30"/>
          <w:szCs w:val="30"/>
        </w:rPr>
        <w:t>6）</w:t>
      </w:r>
      <w:r>
        <w:rPr>
          <w:rFonts w:ascii="仿宋_GB2312" w:eastAsia="仿宋_GB2312" w:hint="eastAsia"/>
          <w:sz w:val="30"/>
          <w:szCs w:val="30"/>
        </w:rPr>
        <w:t>在学习过程中，可以通过如图所示的各项内容进行学习和摸索，直至颁发证书为止</w:t>
      </w:r>
    </w:p>
    <w:p w:rsidR="00946157" w:rsidRDefault="007C79F6" w:rsidP="00437AD4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0" distR="0">
            <wp:extent cx="5272789" cy="2987749"/>
            <wp:effectExtent l="19050" t="0" r="406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C7" w:rsidRDefault="00BF05C7" w:rsidP="00437AD4">
      <w:pPr>
        <w:spacing w:line="360" w:lineRule="auto"/>
        <w:ind w:firstLine="600"/>
        <w:rPr>
          <w:rFonts w:ascii="仿宋_GB2312" w:eastAsia="仿宋_GB2312"/>
          <w:b/>
          <w:sz w:val="30"/>
          <w:szCs w:val="30"/>
        </w:rPr>
      </w:pPr>
      <w:r w:rsidRPr="00BF05C7">
        <w:rPr>
          <w:rFonts w:ascii="仿宋_GB2312" w:eastAsia="仿宋_GB2312" w:hint="eastAsia"/>
          <w:b/>
          <w:sz w:val="30"/>
          <w:szCs w:val="30"/>
        </w:rPr>
        <w:t>相关规定：</w:t>
      </w:r>
    </w:p>
    <w:p w:rsidR="00BF05C7" w:rsidRDefault="00437AD4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对于第一类同学，在网上学习（即初级入党积极分子培训班）尚未通过之前，不能被推荐参加入党积极分子集中培训</w:t>
      </w:r>
      <w:r w:rsidR="007C79F6">
        <w:rPr>
          <w:rFonts w:ascii="仿宋_GB2312" w:eastAsia="仿宋_GB2312" w:hint="eastAsia"/>
          <w:sz w:val="30"/>
          <w:szCs w:val="30"/>
        </w:rPr>
        <w:t>班。</w:t>
      </w:r>
      <w:r>
        <w:rPr>
          <w:rFonts w:ascii="仿宋_GB2312" w:eastAsia="仿宋_GB2312" w:hint="eastAsia"/>
          <w:sz w:val="30"/>
          <w:szCs w:val="30"/>
        </w:rPr>
        <w:t>（即中级入党积极分子培训班）</w:t>
      </w:r>
    </w:p>
    <w:p w:rsidR="001D0A94" w:rsidRDefault="00437AD4" w:rsidP="00437AD4">
      <w:pPr>
        <w:spacing w:line="360" w:lineRule="auto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对于</w:t>
      </w:r>
      <w:r w:rsidR="001D0A94">
        <w:rPr>
          <w:rFonts w:ascii="仿宋_GB2312" w:eastAsia="仿宋_GB2312" w:hint="eastAsia"/>
          <w:sz w:val="30"/>
          <w:szCs w:val="30"/>
        </w:rPr>
        <w:t>本科生第二类同学，</w:t>
      </w:r>
      <w:r w:rsidR="00712F58">
        <w:rPr>
          <w:rFonts w:ascii="仿宋_GB2312" w:eastAsia="仿宋_GB2312" w:hint="eastAsia"/>
          <w:sz w:val="30"/>
          <w:szCs w:val="30"/>
        </w:rPr>
        <w:t>网上学习</w:t>
      </w:r>
      <w:r w:rsidR="001D0A94">
        <w:rPr>
          <w:rFonts w:ascii="仿宋_GB2312" w:eastAsia="仿宋_GB2312" w:hint="eastAsia"/>
          <w:sz w:val="30"/>
          <w:szCs w:val="30"/>
        </w:rPr>
        <w:t>测试结果</w:t>
      </w:r>
      <w:r w:rsidR="006839C0">
        <w:rPr>
          <w:rFonts w:ascii="仿宋_GB2312" w:eastAsia="仿宋_GB2312" w:hint="eastAsia"/>
          <w:sz w:val="30"/>
          <w:szCs w:val="30"/>
        </w:rPr>
        <w:t>将直接影响其发展、转正及</w:t>
      </w:r>
      <w:r>
        <w:rPr>
          <w:rFonts w:ascii="仿宋_GB2312" w:eastAsia="仿宋_GB2312" w:hint="eastAsia"/>
          <w:sz w:val="30"/>
          <w:szCs w:val="30"/>
        </w:rPr>
        <w:t>党员述职评议结果</w:t>
      </w:r>
      <w:r w:rsidR="001D0A94">
        <w:rPr>
          <w:rFonts w:ascii="仿宋_GB2312" w:eastAsia="仿宋_GB2312" w:hint="eastAsia"/>
          <w:sz w:val="30"/>
          <w:szCs w:val="30"/>
        </w:rPr>
        <w:t>，对于</w:t>
      </w:r>
      <w:r w:rsidR="001D0A94" w:rsidRPr="001D0A94">
        <w:rPr>
          <w:rFonts w:ascii="仿宋_GB2312" w:eastAsia="仿宋_GB2312" w:hint="eastAsia"/>
          <w:sz w:val="30"/>
          <w:szCs w:val="30"/>
        </w:rPr>
        <w:t>研究生</w:t>
      </w:r>
      <w:r w:rsidR="001D0A94">
        <w:rPr>
          <w:rFonts w:ascii="仿宋_GB2312" w:eastAsia="仿宋_GB2312" w:hint="eastAsia"/>
          <w:sz w:val="30"/>
          <w:szCs w:val="30"/>
        </w:rPr>
        <w:t>第二类同学</w:t>
      </w:r>
      <w:r w:rsidR="001D0A94" w:rsidRPr="001D0A94">
        <w:rPr>
          <w:rFonts w:ascii="仿宋_GB2312" w:eastAsia="仿宋_GB2312" w:hint="eastAsia"/>
          <w:sz w:val="30"/>
          <w:szCs w:val="30"/>
        </w:rPr>
        <w:t>入学后必须在第一学期10月底前完成网上学习及测试</w:t>
      </w:r>
      <w:r w:rsidR="00712F58">
        <w:rPr>
          <w:rFonts w:ascii="仿宋_GB2312" w:eastAsia="仿宋_GB2312" w:hint="eastAsia"/>
          <w:sz w:val="30"/>
          <w:szCs w:val="30"/>
        </w:rPr>
        <w:t>，</w:t>
      </w:r>
      <w:r w:rsidR="001D0A94" w:rsidRPr="001D0A94">
        <w:rPr>
          <w:rFonts w:ascii="仿宋_GB2312" w:eastAsia="仿宋_GB2312" w:hint="eastAsia"/>
          <w:sz w:val="30"/>
          <w:szCs w:val="30"/>
        </w:rPr>
        <w:t>不通过者</w:t>
      </w:r>
      <w:r w:rsidR="001D0A94">
        <w:rPr>
          <w:rFonts w:ascii="仿宋_GB2312" w:eastAsia="仿宋_GB2312" w:hint="eastAsia"/>
          <w:sz w:val="30"/>
          <w:szCs w:val="30"/>
        </w:rPr>
        <w:t>将</w:t>
      </w:r>
      <w:r w:rsidR="001D0A94" w:rsidRPr="001D0A94">
        <w:rPr>
          <w:rFonts w:ascii="仿宋_GB2312" w:eastAsia="仿宋_GB2312" w:hint="eastAsia"/>
          <w:sz w:val="30"/>
          <w:szCs w:val="30"/>
        </w:rPr>
        <w:t>扣综合素质测评分</w:t>
      </w:r>
      <w:r w:rsidR="00712F58">
        <w:rPr>
          <w:rFonts w:ascii="仿宋_GB2312" w:eastAsia="仿宋_GB2312" w:hint="eastAsia"/>
          <w:sz w:val="30"/>
          <w:szCs w:val="30"/>
        </w:rPr>
        <w:t>。网上学习是对党的理论知识学习的重要过程，</w:t>
      </w:r>
      <w:r w:rsidR="006839C0">
        <w:rPr>
          <w:rFonts w:ascii="仿宋_GB2312" w:eastAsia="仿宋_GB2312" w:hint="eastAsia"/>
          <w:sz w:val="30"/>
          <w:szCs w:val="30"/>
        </w:rPr>
        <w:t>望各位同学高度重视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C79F6" w:rsidRDefault="007C79F6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</w:p>
    <w:p w:rsidR="007C79F6" w:rsidRDefault="007C79F6" w:rsidP="00437AD4">
      <w:pPr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机械与电子控制工程学院分党校</w:t>
      </w:r>
    </w:p>
    <w:p w:rsidR="007C79F6" w:rsidRPr="00A225BA" w:rsidRDefault="007C79F6" w:rsidP="007C79F6">
      <w:pPr>
        <w:spacing w:line="360" w:lineRule="auto"/>
        <w:ind w:firstLineChars="1700" w:firstLine="5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2014年9月</w:t>
      </w:r>
    </w:p>
    <w:sectPr w:rsidR="007C79F6" w:rsidRPr="00A225BA" w:rsidSect="001D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81" w:rsidRDefault="009B7281" w:rsidP="006839C0">
      <w:r>
        <w:separator/>
      </w:r>
    </w:p>
  </w:endnote>
  <w:endnote w:type="continuationSeparator" w:id="1">
    <w:p w:rsidR="009B7281" w:rsidRDefault="009B7281" w:rsidP="0068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81" w:rsidRDefault="009B7281" w:rsidP="006839C0">
      <w:r>
        <w:separator/>
      </w:r>
    </w:p>
  </w:footnote>
  <w:footnote w:type="continuationSeparator" w:id="1">
    <w:p w:rsidR="009B7281" w:rsidRDefault="009B7281" w:rsidP="00683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85"/>
    <w:rsid w:val="000F782D"/>
    <w:rsid w:val="001D0A94"/>
    <w:rsid w:val="001D4CA8"/>
    <w:rsid w:val="00437AD4"/>
    <w:rsid w:val="0044337B"/>
    <w:rsid w:val="005F66F1"/>
    <w:rsid w:val="00621E2A"/>
    <w:rsid w:val="00655856"/>
    <w:rsid w:val="006839C0"/>
    <w:rsid w:val="006E7385"/>
    <w:rsid w:val="00712F58"/>
    <w:rsid w:val="007C79F6"/>
    <w:rsid w:val="008E3A46"/>
    <w:rsid w:val="00946157"/>
    <w:rsid w:val="009B7281"/>
    <w:rsid w:val="009E7DB9"/>
    <w:rsid w:val="00A225BA"/>
    <w:rsid w:val="00BF05C7"/>
    <w:rsid w:val="00E4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F66F1"/>
    <w:rPr>
      <w:sz w:val="18"/>
      <w:szCs w:val="18"/>
    </w:rPr>
  </w:style>
  <w:style w:type="character" w:customStyle="1" w:styleId="Char">
    <w:name w:val="批注框文本 Char"/>
    <w:basedOn w:val="a0"/>
    <w:link w:val="a3"/>
    <w:rsid w:val="005F66F1"/>
    <w:rPr>
      <w:kern w:val="2"/>
      <w:sz w:val="18"/>
      <w:szCs w:val="18"/>
    </w:rPr>
  </w:style>
  <w:style w:type="character" w:styleId="a4">
    <w:name w:val="Hyperlink"/>
    <w:basedOn w:val="a0"/>
    <w:rsid w:val="00946157"/>
    <w:rPr>
      <w:color w:val="0000FF" w:themeColor="hyperlink"/>
      <w:u w:val="single"/>
    </w:rPr>
  </w:style>
  <w:style w:type="paragraph" w:styleId="a5">
    <w:name w:val="header"/>
    <w:basedOn w:val="a"/>
    <w:link w:val="Char0"/>
    <w:rsid w:val="0068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9C0"/>
    <w:rPr>
      <w:kern w:val="2"/>
      <w:sz w:val="18"/>
      <w:szCs w:val="18"/>
    </w:rPr>
  </w:style>
  <w:style w:type="paragraph" w:styleId="a6">
    <w:name w:val="footer"/>
    <w:basedOn w:val="a"/>
    <w:link w:val="Char1"/>
    <w:rsid w:val="0068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839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2.154.55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108</Words>
  <Characters>616</Characters>
  <Application>Microsoft Office Word</Application>
  <DocSecurity>0</DocSecurity>
  <Lines>5</Lines>
  <Paragraphs>1</Paragraphs>
  <ScaleCrop>false</ScaleCrop>
  <Company>北京交通大学机电学院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guokai</cp:lastModifiedBy>
  <cp:revision>7</cp:revision>
  <dcterms:created xsi:type="dcterms:W3CDTF">2014-07-30T07:19:00Z</dcterms:created>
  <dcterms:modified xsi:type="dcterms:W3CDTF">2014-09-10T10:35:00Z</dcterms:modified>
</cp:coreProperties>
</file>