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0622B5" w:rsidRPr="000622B5" w:rsidTr="000622B5">
        <w:trPr>
          <w:tblCellSpacing w:w="0" w:type="dxa"/>
        </w:trPr>
        <w:tc>
          <w:tcPr>
            <w:tcW w:w="0" w:type="auto"/>
            <w:vAlign w:val="center"/>
            <w:hideMark/>
          </w:tcPr>
          <w:p w:rsidR="000622B5" w:rsidRPr="000622B5" w:rsidRDefault="000622B5" w:rsidP="000622B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北京数码视讯科技股份有限公司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0622B5" w:rsidRPr="000622B5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0622B5" w:rsidRPr="000622B5" w:rsidRDefault="000622B5" w:rsidP="000622B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622B5" w:rsidRPr="000622B5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0622B5" w:rsidRPr="000622B5" w:rsidRDefault="000622B5" w:rsidP="000622B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北京市</w:t>
                  </w:r>
                </w:p>
              </w:tc>
            </w:tr>
            <w:tr w:rsidR="000622B5" w:rsidRPr="000622B5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私有经济</w:t>
                  </w:r>
                </w:p>
              </w:tc>
            </w:tr>
            <w:tr w:rsidR="000622B5" w:rsidRPr="000622B5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企业</w:t>
                  </w:r>
                </w:p>
              </w:tc>
            </w:tr>
            <w:tr w:rsidR="000622B5" w:rsidRPr="000622B5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0622B5" w:rsidRPr="000622B5" w:rsidRDefault="000622B5" w:rsidP="000622B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0622B5" w:rsidRPr="000622B5" w:rsidRDefault="000622B5" w:rsidP="000622B5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0622B5" w:rsidRPr="000622B5" w:rsidTr="000622B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  <w:gridCol w:w="3340"/>
              <w:gridCol w:w="88"/>
            </w:tblGrid>
            <w:tr w:rsidR="000622B5" w:rsidRPr="000622B5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YF303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0622B5" w:rsidRPr="000622B5" w:rsidRDefault="000622B5" w:rsidP="000622B5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622B5" w:rsidRPr="000622B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2013-10-25 19:00:00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2013-10-25 21:00:00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0622B5" w:rsidRPr="000622B5" w:rsidRDefault="000622B5" w:rsidP="000622B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0622B5" w:rsidRPr="000622B5" w:rsidRDefault="000622B5" w:rsidP="000622B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0622B5" w:rsidRPr="000622B5" w:rsidRDefault="000622B5" w:rsidP="000622B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0622B5" w:rsidRPr="000622B5" w:rsidRDefault="000622B5" w:rsidP="000622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22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数码视讯科技集团</w:t>
            </w:r>
            <w:r w:rsidRPr="000622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2014</w:t>
            </w:r>
            <w:r w:rsidRPr="000622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校园招聘火热启动</w:t>
            </w:r>
          </w:p>
          <w:p w:rsidR="000622B5" w:rsidRPr="000622B5" w:rsidRDefault="000622B5" w:rsidP="000622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三网融合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ING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，精彩未来</w:t>
            </w:r>
            <w:proofErr w:type="gramStart"/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不</w:t>
            </w:r>
            <w:proofErr w:type="gramEnd"/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NG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！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 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数码视讯，我在，你呢？</w:t>
            </w:r>
          </w:p>
          <w:p w:rsidR="000622B5" w:rsidRPr="000622B5" w:rsidRDefault="000622B5" w:rsidP="000622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22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宣讲地点：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北京交通大学</w:t>
            </w:r>
          </w:p>
          <w:p w:rsidR="000622B5" w:rsidRPr="000622B5" w:rsidRDefault="000622B5" w:rsidP="000622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22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宣讲时间：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25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日（周五</w:t>
            </w:r>
            <w:bookmarkStart w:id="0" w:name="&quot;&quot;_GoBack&quot;&quot;"/>
            <w:bookmarkEnd w:id="0"/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）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19:00-21:00 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现场笔试（宣讲教室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  YF 303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）</w:t>
            </w:r>
          </w:p>
          <w:p w:rsidR="000622B5" w:rsidRPr="000622B5" w:rsidRDefault="000622B5" w:rsidP="000622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22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简历投递邮箱：</w:t>
            </w:r>
            <w:hyperlink r:id="rId5" w:history="1">
              <w:r w:rsidRPr="000622B5">
                <w:rPr>
                  <w:rFonts w:ascii="Arial" w:eastAsia="宋体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hr1@sumavision.cc</w:t>
              </w:r>
            </w:hyperlink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（投递简历邮件主题：学校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+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姓名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+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学历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+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应聘岗位）</w:t>
            </w:r>
          </w:p>
          <w:p w:rsidR="000622B5" w:rsidRPr="000622B5" w:rsidRDefault="000622B5" w:rsidP="000622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0622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校招官网</w:t>
            </w:r>
            <w:proofErr w:type="gramEnd"/>
            <w:r w:rsidRPr="000622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：</w:t>
            </w:r>
            <w:r w:rsidRPr="000622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zhaopin.sumavision.com</w:t>
            </w:r>
            <w:r w:rsidRPr="000622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（更多宣讲会信息详见</w:t>
            </w:r>
            <w:proofErr w:type="gramStart"/>
            <w:r w:rsidRPr="000622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校招官网</w:t>
            </w:r>
            <w:proofErr w:type="gramEnd"/>
            <w:r w:rsidRPr="000622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）</w:t>
            </w:r>
          </w:p>
          <w:p w:rsidR="000622B5" w:rsidRPr="000622B5" w:rsidRDefault="000622B5" w:rsidP="000622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22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一、</w:t>
            </w:r>
            <w:r w:rsidRPr="000622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   </w:t>
            </w:r>
            <w:r w:rsidRPr="000622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集团介绍</w:t>
            </w:r>
          </w:p>
          <w:p w:rsidR="000622B5" w:rsidRPr="000622B5" w:rsidRDefault="000622B5" w:rsidP="000622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北京数码视讯科技股份有限公司（股票代码：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300079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），是由清华科技园、北京歌华股份、湖南电广传媒、公司员工发起成立的，于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2010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月上市，是中国最大的三网融合龙头企业。数码视</w:t>
            </w:r>
            <w:proofErr w:type="gramStart"/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讯成立</w:t>
            </w:r>
            <w:proofErr w:type="gramEnd"/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年，快速增长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年，年复合增长率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40-50%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，公司市值在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60-100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亿。资产超过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30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亿，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年增长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2000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倍。</w:t>
            </w:r>
          </w:p>
          <w:p w:rsidR="000622B5" w:rsidRPr="000622B5" w:rsidRDefault="000622B5" w:rsidP="000622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集团主要业务包括：高科技、影视剧制作、投资管理、房地产开发四大板块。高科技是集团支柱板块，包括：硬件业务群（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EMR/IPQAM/VOD/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云转码），软件业务群（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CA/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中间件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/OTT/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智能终端），宽带网改业务群（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CC/EPON/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超光网），金融业务群（第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方支付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移动支付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电视支付），可以为用户提供最完整的全系统解决方案。</w:t>
            </w:r>
          </w:p>
          <w:p w:rsidR="000622B5" w:rsidRPr="000622B5" w:rsidRDefault="000622B5" w:rsidP="000622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北京数码视讯公司是中国最大的数字电视软件及系统提供商，产品已进入全国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34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个省级网络，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200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多个地市级网络，并且远销北美、欧洲、印度、俄罗斯等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90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多个国家。</w:t>
            </w:r>
          </w:p>
          <w:p w:rsidR="000622B5" w:rsidRPr="000622B5" w:rsidRDefault="000622B5" w:rsidP="000622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公司研发人员超过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1000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人，由北京研发中心和深圳研究院、武汉研究院、南京研究所、西安研究所等机构组成行业内最强大的研发体系。公司研发投入超过销售收入的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10% 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，</w:t>
            </w:r>
            <w:proofErr w:type="gramStart"/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居创业</w:t>
            </w:r>
            <w:proofErr w:type="gramEnd"/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板上市公司前列。</w:t>
            </w:r>
          </w:p>
          <w:p w:rsidR="000622B5" w:rsidRPr="000622B5" w:rsidRDefault="000622B5" w:rsidP="000622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集团还包括：</w:t>
            </w:r>
            <w:proofErr w:type="gramStart"/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北京博汇科技</w:t>
            </w:r>
            <w:proofErr w:type="gramEnd"/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，</w:t>
            </w:r>
            <w:proofErr w:type="gramStart"/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北京芯联达</w:t>
            </w:r>
            <w:proofErr w:type="gramEnd"/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医疗、中关村小额贷款公司、杭州</w:t>
            </w:r>
            <w:proofErr w:type="gramStart"/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宽云视</w:t>
            </w:r>
            <w:proofErr w:type="gramEnd"/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讯、</w:t>
            </w:r>
            <w:proofErr w:type="gramStart"/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湖南爱点电子商务</w:t>
            </w:r>
            <w:proofErr w:type="gramEnd"/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，北京九十九竞技游戏和北京天空</w:t>
            </w:r>
            <w:proofErr w:type="gramStart"/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堂网络</w:t>
            </w:r>
            <w:proofErr w:type="gramEnd"/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游戏等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家参股子公司。</w:t>
            </w:r>
          </w:p>
          <w:p w:rsidR="000622B5" w:rsidRPr="000622B5" w:rsidRDefault="000622B5" w:rsidP="000622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展望未来，数码视讯将凭借雄厚的资本优势，立足数字电视行业，扩宽完善产业布局，以资本为纽带，以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十三年创新精神为基石，以三网融合为使命，以让每个人都享受数字生活为目标，继续缔造属于数码视讯的新传奇！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  <w:p w:rsidR="000622B5" w:rsidRPr="000622B5" w:rsidRDefault="000622B5" w:rsidP="000622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22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二、</w:t>
            </w:r>
            <w:r w:rsidRPr="000622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   </w:t>
            </w:r>
            <w:r w:rsidRPr="000622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职位信息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8"/>
              <w:gridCol w:w="2085"/>
              <w:gridCol w:w="798"/>
            </w:tblGrid>
            <w:tr w:rsidR="000622B5" w:rsidRPr="000622B5" w:rsidTr="000622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工作地点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职位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学历要求</w:t>
                  </w:r>
                </w:p>
              </w:tc>
            </w:tr>
            <w:tr w:rsidR="000622B5" w:rsidRPr="000622B5" w:rsidTr="000622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北京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JAVA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工程师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硕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</w:t>
                  </w:r>
                </w:p>
              </w:tc>
            </w:tr>
            <w:tr w:rsidR="000622B5" w:rsidRPr="000622B5" w:rsidTr="000622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嵌入式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/C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工程师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硕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</w:t>
                  </w:r>
                </w:p>
              </w:tc>
            </w:tr>
            <w:tr w:rsidR="000622B5" w:rsidRPr="000622B5" w:rsidTr="000622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VC/C++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工程师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硕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</w:t>
                  </w:r>
                </w:p>
              </w:tc>
            </w:tr>
            <w:tr w:rsidR="000622B5" w:rsidRPr="000622B5" w:rsidTr="000622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算法工程师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硕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</w:t>
                  </w:r>
                </w:p>
              </w:tc>
            </w:tr>
            <w:tr w:rsidR="000622B5" w:rsidRPr="000622B5" w:rsidTr="000622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逻辑工程师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硕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</w:t>
                  </w:r>
                </w:p>
              </w:tc>
            </w:tr>
            <w:tr w:rsidR="000622B5" w:rsidRPr="000622B5" w:rsidTr="000622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硬件工程师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硕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</w:t>
                  </w:r>
                </w:p>
              </w:tc>
            </w:tr>
            <w:tr w:rsidR="000622B5" w:rsidRPr="000622B5" w:rsidTr="000622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测试工程师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硕</w:t>
                  </w:r>
                </w:p>
              </w:tc>
            </w:tr>
            <w:tr w:rsidR="000622B5" w:rsidRPr="000622B5" w:rsidTr="000622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销售工程师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硕</w:t>
                  </w:r>
                </w:p>
              </w:tc>
            </w:tr>
            <w:tr w:rsidR="000622B5" w:rsidRPr="000622B5" w:rsidTr="000622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技术咨询工程师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硕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</w:t>
                  </w:r>
                </w:p>
              </w:tc>
            </w:tr>
            <w:tr w:rsidR="000622B5" w:rsidRPr="000622B5" w:rsidTr="000622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海外销售工程师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硕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</w:t>
                  </w:r>
                </w:p>
              </w:tc>
            </w:tr>
            <w:tr w:rsidR="000622B5" w:rsidRPr="000622B5" w:rsidTr="000622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海外技术咨询工程师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硕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</w:t>
                  </w:r>
                </w:p>
              </w:tc>
            </w:tr>
            <w:tr w:rsidR="000622B5" w:rsidRPr="000622B5" w:rsidTr="000622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商务运维专员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硕</w:t>
                  </w:r>
                </w:p>
              </w:tc>
            </w:tr>
            <w:tr w:rsidR="000622B5" w:rsidRPr="000622B5" w:rsidTr="000622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支撑管理专员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硕</w:t>
                  </w:r>
                </w:p>
              </w:tc>
            </w:tr>
            <w:tr w:rsidR="000622B5" w:rsidRPr="000622B5" w:rsidTr="000622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深圳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嵌入式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/C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工程师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硕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</w:t>
                  </w:r>
                </w:p>
              </w:tc>
            </w:tr>
            <w:tr w:rsidR="000622B5" w:rsidRPr="000622B5" w:rsidTr="000622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JAVA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工程师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硕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</w:t>
                  </w:r>
                </w:p>
              </w:tc>
            </w:tr>
            <w:tr w:rsidR="000622B5" w:rsidRPr="000622B5" w:rsidTr="000622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武汉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JAVA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工程师（储备）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硕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</w:t>
                  </w:r>
                </w:p>
              </w:tc>
            </w:tr>
            <w:tr w:rsidR="000622B5" w:rsidRPr="000622B5" w:rsidTr="000622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嵌入式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/C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工程师（储备）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硕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</w:t>
                  </w:r>
                </w:p>
              </w:tc>
            </w:tr>
            <w:tr w:rsidR="000622B5" w:rsidRPr="000622B5" w:rsidTr="000622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西安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嵌入式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/C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工程师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硕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</w:t>
                  </w:r>
                </w:p>
              </w:tc>
            </w:tr>
            <w:tr w:rsidR="000622B5" w:rsidRPr="000622B5" w:rsidTr="000622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JAVA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工程师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硕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</w:t>
                  </w:r>
                </w:p>
              </w:tc>
            </w:tr>
            <w:tr w:rsidR="000622B5" w:rsidRPr="000622B5" w:rsidTr="000622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南京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JAVA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工程师（储备）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硕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</w:t>
                  </w:r>
                </w:p>
              </w:tc>
            </w:tr>
            <w:tr w:rsidR="000622B5" w:rsidRPr="000622B5" w:rsidTr="000622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嵌入式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/C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工程师（储备）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622B5" w:rsidRPr="000622B5" w:rsidRDefault="000622B5" w:rsidP="000622B5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硕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/</w:t>
                  </w:r>
                  <w:r w:rsidRPr="000622B5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博</w:t>
                  </w:r>
                </w:p>
              </w:tc>
            </w:tr>
          </w:tbl>
          <w:p w:rsidR="000622B5" w:rsidRPr="000622B5" w:rsidRDefault="000622B5" w:rsidP="000622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622B5" w:rsidRPr="000622B5" w:rsidRDefault="000622B5" w:rsidP="000622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本次招聘将覆盖北京、天津、哈尔滨、吉林、沈阳、大连、济南、杭州、合肥、广州、深圳、成都、武汉、西安等多个城市。校园宣讲及笔试、面试将于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9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月中旬全面启动，并在以上各地区陆续开展。届时，欢迎同学们登陆数码视讯集团校园招聘官方网站</w:t>
            </w:r>
            <w:r w:rsidRPr="000622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zhaopin.sumavision.com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，浏览招聘行程，了解职位信息，申请感兴趣的职位，并按照指定的邮箱投递简历！</w:t>
            </w:r>
          </w:p>
          <w:p w:rsidR="000622B5" w:rsidRPr="000622B5" w:rsidRDefault="000622B5" w:rsidP="000622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22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三、</w:t>
            </w:r>
            <w:r w:rsidRPr="000622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   </w:t>
            </w:r>
            <w:r w:rsidRPr="000622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招聘对象及专业</w:t>
            </w:r>
          </w:p>
          <w:p w:rsidR="000622B5" w:rsidRPr="000622B5" w:rsidRDefault="000622B5" w:rsidP="000622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2014</w:t>
            </w:r>
            <w:r w:rsidRPr="000622B5">
              <w:rPr>
                <w:rFonts w:ascii="Arial" w:eastAsia="宋体" w:hAnsi="Arial" w:cs="Arial"/>
                <w:kern w:val="0"/>
                <w:sz w:val="18"/>
                <w:szCs w:val="18"/>
              </w:rPr>
              <w:t>级应届毕业生；专业不限，理工科优先。</w:t>
            </w:r>
          </w:p>
          <w:p w:rsidR="000622B5" w:rsidRPr="000622B5" w:rsidRDefault="000622B5" w:rsidP="000622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22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四、</w:t>
            </w:r>
            <w:r w:rsidRPr="000622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   </w:t>
            </w:r>
            <w:r w:rsidRPr="000622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联系方式</w:t>
            </w:r>
          </w:p>
          <w:p w:rsidR="000622B5" w:rsidRPr="000622B5" w:rsidRDefault="000622B5" w:rsidP="000622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22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lastRenderedPageBreak/>
              <w:t>联系人：闫科忠</w:t>
            </w:r>
          </w:p>
          <w:p w:rsidR="000622B5" w:rsidRPr="000622B5" w:rsidRDefault="000622B5" w:rsidP="000622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22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手机：</w:t>
            </w:r>
            <w:r w:rsidRPr="000622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15210835417  </w:t>
            </w:r>
          </w:p>
          <w:p w:rsidR="000622B5" w:rsidRPr="000622B5" w:rsidRDefault="000622B5" w:rsidP="000622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22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办公电话：</w:t>
            </w:r>
            <w:r w:rsidRPr="000622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010—82345902</w:t>
            </w:r>
          </w:p>
          <w:p w:rsidR="000622B5" w:rsidRPr="000622B5" w:rsidRDefault="000622B5" w:rsidP="000622B5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22B5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邮箱：</w:t>
            </w:r>
            <w:hyperlink r:id="rId6" w:history="1">
              <w:r w:rsidRPr="000622B5">
                <w:rPr>
                  <w:rFonts w:ascii="Arial" w:eastAsia="宋体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hr1@sumavision.cc</w:t>
              </w:r>
            </w:hyperlink>
          </w:p>
        </w:tc>
      </w:tr>
    </w:tbl>
    <w:p w:rsidR="00075BDA" w:rsidRPr="000622B5" w:rsidRDefault="00075BDA">
      <w:bookmarkStart w:id="1" w:name="_GoBack"/>
      <w:bookmarkEnd w:id="1"/>
    </w:p>
    <w:sectPr w:rsidR="00075BDA" w:rsidRPr="00062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748"/>
    <w:rsid w:val="000622B5"/>
    <w:rsid w:val="00075BDA"/>
    <w:rsid w:val="0062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22B5"/>
    <w:rPr>
      <w:strike w:val="0"/>
      <w:dstrike w:val="0"/>
      <w:color w:val="333333"/>
      <w:u w:val="none"/>
      <w:effect w:val="none"/>
    </w:rPr>
  </w:style>
  <w:style w:type="character" w:customStyle="1" w:styleId="title3">
    <w:name w:val="title3"/>
    <w:basedOn w:val="a0"/>
    <w:rsid w:val="000622B5"/>
  </w:style>
  <w:style w:type="paragraph" w:customStyle="1" w:styleId="msonormal0">
    <w:name w:val="&quot;&quot;msonormal&quot;&quot;"/>
    <w:basedOn w:val="a"/>
    <w:rsid w:val="000622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listparagraph0">
    <w:name w:val="&quot;&quot;msolistparagraph&quot;&quot;"/>
    <w:basedOn w:val="a"/>
    <w:rsid w:val="000622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22B5"/>
    <w:rPr>
      <w:strike w:val="0"/>
      <w:dstrike w:val="0"/>
      <w:color w:val="333333"/>
      <w:u w:val="none"/>
      <w:effect w:val="none"/>
    </w:rPr>
  </w:style>
  <w:style w:type="character" w:customStyle="1" w:styleId="title3">
    <w:name w:val="title3"/>
    <w:basedOn w:val="a0"/>
    <w:rsid w:val="000622B5"/>
  </w:style>
  <w:style w:type="paragraph" w:customStyle="1" w:styleId="msonormal0">
    <w:name w:val="&quot;&quot;msonormal&quot;&quot;"/>
    <w:basedOn w:val="a"/>
    <w:rsid w:val="000622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listparagraph0">
    <w:name w:val="&quot;&quot;msolistparagraph&quot;&quot;"/>
    <w:basedOn w:val="a"/>
    <w:rsid w:val="000622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2587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559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3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4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7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99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51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7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6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51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81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15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9eaf330141a15e0d4e00ee/__rpNCPJyxtPlugin0x1WAR0x1ncpJyxtPlugin0x1INSTANCE0x1846303345zIlx_action/one/__rpNCPJyxtPlugin0x1WAR0x1ncpJyxtPlugin0x1INSTANCE0x1846303345zIlx_form-submit/%22%22mailto:hr1@sumavision.cc%22%22" TargetMode="External"/><Relationship Id="rId5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9eaf330141a15e0d4e00ee/__rpNCPJyxtPlugin0x1WAR0x1ncpJyxtPlugin0x1INSTANCE0x1846303345zIlx_action/one/__rpNCPJyxtPlugin0x1WAR0x1ncpJyxtPlugin0x1INSTANCE0x1846303345zIlx_form-submit/%22%22mailto:hr1@sumavision.cc%22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2013-10-20T05:06:00Z</dcterms:created>
  <dcterms:modified xsi:type="dcterms:W3CDTF">2013-10-20T05:06:00Z</dcterms:modified>
</cp:coreProperties>
</file>