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D6112" w:rsidRPr="000D6112" w:rsidTr="000D6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112" w:rsidRPr="000D6112" w:rsidRDefault="000D6112" w:rsidP="000D611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中粮置地管理有限公司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D6112" w:rsidRPr="000D611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D6112" w:rsidRPr="000D611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D6112" w:rsidRPr="000D611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D6112" w:rsidRPr="000D611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0D6112" w:rsidRPr="000D611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D6112" w:rsidRPr="000D6112" w:rsidRDefault="000D6112" w:rsidP="000D611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D6112" w:rsidRPr="000D6112" w:rsidRDefault="000D6112" w:rsidP="000D6112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D6112" w:rsidRPr="000D6112" w:rsidTr="000D61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0D6112" w:rsidRPr="000D6112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bookmarkStart w:id="0" w:name="_GoBack"/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D6112" w:rsidRPr="000D6112" w:rsidRDefault="000D6112" w:rsidP="000D6112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D6112" w:rsidRPr="000D61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10:00:00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D611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112" w:rsidRPr="000D6112" w:rsidRDefault="000D6112" w:rsidP="000D611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D6112" w:rsidRPr="000D6112" w:rsidRDefault="000D6112" w:rsidP="000D611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D6112" w:rsidRPr="000D6112" w:rsidRDefault="000D6112" w:rsidP="000D611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D6112" w:rsidRPr="000D6112" w:rsidRDefault="000D6112" w:rsidP="000D611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中粮置地北京公司</w:t>
            </w: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年校园招聘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一、公司简介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企业全称：中粮置地管理有限公司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-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北京公司。</w:t>
            </w:r>
            <w:bookmarkStart w:id="1" w:name="&quot;_GoBack&quot;"/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中粮置地是中粮集团发展综合地产业务的专业平台，以发展大悦城为品牌的城市综合体作为业务发展战略，致力于成为中国最</w:t>
            </w:r>
            <w:proofErr w:type="gramStart"/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具持续</w:t>
            </w:r>
            <w:proofErr w:type="gramEnd"/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发展能力的品牌地产引领者。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中粮置地北京公司是中粮置地旗下资产规模最大、业态最为丰富的旗舰公司，同时也是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“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大悦城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”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、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“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祥云国际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”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、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“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长阳半岛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”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等重要品牌的发源地。公司目前下设西单大悦城、朝阳大悦城、中粮广场、祥云国际、长阳半岛、假日风景、名都园、安定门、孙河等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9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个项目公司，涵盖购物中心、品牌住宅、写字楼、酒店公寓、高端别墅等多元化业态。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北京公司秉持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“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行业的标杆、板块的旗舰、团队的摇篮、品牌的发源地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”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的重要使命，致力于奉献高品质的绿色生活空间和服务，引领时尚潮流的生活方式，全心全意使客户、股东、员工价值最大化。欢迎各位优秀学子加盟中粮置地北京公司，与我们共同创造辉煌。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二、招聘安排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时间：10月23日10:00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地点：北京交通大学逸夫楼310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简历接收邮箱：cofcolandbj@163.com（现场接收简历）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三、招聘需求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目标专业：机电自动化、暖通、给排水、土木工程、工程管理、建筑设计、工民建相关专业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lastRenderedPageBreak/>
              <w:t>学历要求：本科及以上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工作地点：北京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更多职位及网上申请：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hyperlink r:id="rId5" w:history="1">
              <w:r w:rsidRPr="000D6112">
                <w:rPr>
                  <w:rFonts w:ascii="&quot;Tahoma&quot;" w:eastAsia="宋体" w:hAnsi="&quot;Tahoma&quot;" w:cs="Arial"/>
                  <w:color w:val="333333"/>
                  <w:kern w:val="0"/>
                  <w:sz w:val="18"/>
                  <w:szCs w:val="18"/>
                </w:rPr>
                <w:t>http://special.zhaopin.com/campus/bj/2013/cofco090982/campus01.htm?act=dpt&amp;id=1010144</w:t>
              </w:r>
            </w:hyperlink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四、联系方式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柳经理，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13511082299,85017832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，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liuweiying@cofco.com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。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中粮置地北京公司</w:t>
            </w: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年校园招聘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一、公司简介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企业全称：中粮置地管理有限公司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-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北京公司。</w:t>
            </w:r>
            <w:bookmarkEnd w:id="1"/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中粮置地是中粮集团发展综合地产业务的专业平台，以发展大悦城为品牌的城市综合体作为业务发展战略，致力于成为中国最</w:t>
            </w:r>
            <w:proofErr w:type="gramStart"/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具持续</w:t>
            </w:r>
            <w:proofErr w:type="gramEnd"/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发展能力的品牌地产引领者。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中粮置地北京公司是中粮置地旗下资产规模最大、业态最为丰富的旗舰公司，同时也是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“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大悦城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”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、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“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祥云国际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”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、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“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长阳半岛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”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等重要品牌的发源地。公司目前下设西单大悦城、朝阳大悦城、中粮广场、祥云国际、长阳半岛、假日风景、名都园、安定门、孙河等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9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个项目公司，涵盖购物中心、品牌住宅、写字楼、酒店公寓、高端别墅等多元化业态。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北京公司秉持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“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行业的标杆、板块的旗舰、团队的摇篮、品牌的发源地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”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的重要使命，致力于奉献高品质的绿色生活空间和服务，引领时尚潮流的生活方式，全心全意使客户、股东、员工价值最大化。欢迎各位优秀学子加盟中粮置地北京公司，与我们共同创造辉煌。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二、招聘安排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时间：10月23日10:00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地点：北京交通大学逸夫楼310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简历接收邮箱：cofcolandbj@163.com（现场接收简历）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三、招聘需求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目标专业：机电自动化、暖通、给排水、土木工程、工程管理、建筑设计、工民建相关专业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学历要求：本科及以上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lastRenderedPageBreak/>
              <w:t>工作地点：北京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更多职位及网上申请：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hyperlink r:id="rId6" w:history="1">
              <w:r w:rsidRPr="000D6112">
                <w:rPr>
                  <w:rFonts w:ascii="&quot;Tahoma&quot;" w:eastAsia="宋体" w:hAnsi="&quot;Tahoma&quot;" w:cs="Arial"/>
                  <w:color w:val="333333"/>
                  <w:kern w:val="0"/>
                  <w:sz w:val="18"/>
                  <w:szCs w:val="18"/>
                </w:rPr>
                <w:t>http://special.zhaopin.com/campus/bj/2013/cofco090982/campus01.htm?act=dpt&amp;id=1010144</w:t>
              </w:r>
            </w:hyperlink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Arial" w:eastAsia="宋体" w:hAnsi="Arial" w:cs="Arial"/>
                <w:kern w:val="0"/>
                <w:sz w:val="18"/>
                <w:szCs w:val="18"/>
              </w:rPr>
              <w:t>四、联系方式</w:t>
            </w:r>
          </w:p>
          <w:p w:rsidR="000D6112" w:rsidRPr="000D6112" w:rsidRDefault="000D6112" w:rsidP="000D611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柳经理，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13511082299,85017832</w:t>
            </w:r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，</w:t>
            </w:r>
            <w:hyperlink r:id="rId7" w:history="1">
              <w:r w:rsidRPr="000D6112">
                <w:rPr>
                  <w:rFonts w:ascii="&quot;Tahoma&quot;" w:eastAsia="宋体" w:hAnsi="&quot;Tahoma&quot;" w:cs="Arial"/>
                  <w:color w:val="333333"/>
                  <w:kern w:val="0"/>
                  <w:sz w:val="18"/>
                  <w:szCs w:val="18"/>
                </w:rPr>
                <w:t>liuweiying@cofco.com</w:t>
              </w:r>
            </w:hyperlink>
            <w:r w:rsidRPr="000D6112">
              <w:rPr>
                <w:rFonts w:ascii="&quot;Tahoma&quot;" w:eastAsia="宋体" w:hAnsi="&quot;Tahoma&quot;" w:cs="Arial"/>
                <w:kern w:val="0"/>
                <w:sz w:val="18"/>
                <w:szCs w:val="18"/>
              </w:rPr>
              <w:t>。</w:t>
            </w:r>
          </w:p>
        </w:tc>
      </w:tr>
      <w:bookmarkEnd w:id="0"/>
    </w:tbl>
    <w:p w:rsidR="00881D5D" w:rsidRPr="000D6112" w:rsidRDefault="00881D5D"/>
    <w:sectPr w:rsidR="00881D5D" w:rsidRPr="000D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Tahoma&quot;">
    <w:altName w:val="Times New Roman"/>
    <w:panose1 w:val="00000000000000000000"/>
    <w:charset w:val="00"/>
    <w:family w:val="roman"/>
    <w:notTrueType/>
    <w:pitch w:val="default"/>
  </w:font>
  <w:font w:name="&quot;宋体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48"/>
    <w:rsid w:val="00004348"/>
    <w:rsid w:val="000D6112"/>
    <w:rsid w:val="008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11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0D6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0D6112"/>
  </w:style>
  <w:style w:type="paragraph" w:customStyle="1" w:styleId="msonormal0">
    <w:name w:val="&quot;msonormal&quot;"/>
    <w:basedOn w:val="a"/>
    <w:rsid w:val="000D6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11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0D6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0D6112"/>
  </w:style>
  <w:style w:type="paragraph" w:customStyle="1" w:styleId="msonormal0">
    <w:name w:val="&quot;msonormal&quot;"/>
    <w:basedOn w:val="a"/>
    <w:rsid w:val="000D6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033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3057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2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8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b51d423a058a/__rpNCPJyxtPlugin0x1WAR0x1ncpJyxtPlugin0x1INSTANCE0x1846303345zIlx_action/one/__rpNCPJyxtPlugin0x1WAR0x1ncpJyxtPlugin0x1INSTANCE0x1846303345zIlx_form-submit/%22mailto:liuweiying@cofco.com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b51d423a058a/__rpNCPJyxtPlugin0x1WAR0x1ncpJyxtPlugin0x1INSTANCE0x1846303345zIlx_action/one/__rpNCPJyxtPlugin0x1WAR0x1ncpJyxtPlugin0x1INSTANCE0x1846303345zIlx_form-submit/%22http:/special.zhaopin.com/campus/bj/2013/cofco090982/campus01.htm?act=dpt&amp;id=1010144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b51d423a058a/__rpNCPJyxtPlugin0x1WAR0x1ncpJyxtPlugin0x1INSTANCE0x1846303345zIlx_action/one/__rpNCPJyxtPlugin0x1WAR0x1ncpJyxtPlugin0x1INSTANCE0x1846303345zIlx_form-submit/%22http:/special.zhaopin.com/campus/bj/2013/cofco090982/campus01.htm?act=dpt&amp;id=1010144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3</cp:revision>
  <dcterms:created xsi:type="dcterms:W3CDTF">2013-10-20T04:46:00Z</dcterms:created>
  <dcterms:modified xsi:type="dcterms:W3CDTF">2013-10-20T04:46:00Z</dcterms:modified>
</cp:coreProperties>
</file>